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1D" w:rsidRDefault="00A5531D" w:rsidP="00A55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Office of Small Business Affairs </w:t>
      </w:r>
    </w:p>
    <w:p w:rsidR="00A5531D" w:rsidRDefault="00A5531D" w:rsidP="00A55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Local Business Enterprise Program</w:t>
      </w:r>
    </w:p>
    <w:p w:rsidR="00A5531D" w:rsidRDefault="00A5531D" w:rsidP="00A55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Effective July 1, 2016 </w:t>
      </w:r>
    </w:p>
    <w:p w:rsidR="00A5531D" w:rsidRDefault="00A5531D" w:rsidP="00A55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31D" w:rsidRDefault="00A5531D" w:rsidP="00A55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Small Local Business Enterprise Program (hereinafter referred to as “SLBE”) is a race and gender-neutral </w:t>
      </w:r>
      <w:r w:rsidRPr="004467B0">
        <w:rPr>
          <w:rFonts w:ascii="Times New Roman" w:hAnsi="Times New Roman" w:cs="Times New Roman"/>
          <w:sz w:val="24"/>
          <w:szCs w:val="24"/>
        </w:rPr>
        <w:t>procurement</w:t>
      </w:r>
      <w:r>
        <w:rPr>
          <w:rFonts w:ascii="Times New Roman" w:hAnsi="Times New Roman" w:cs="Times New Roman"/>
          <w:sz w:val="24"/>
          <w:szCs w:val="24"/>
        </w:rPr>
        <w:t xml:space="preserve"> tool for Macon-Bibb County’s use in its efforts to ensure that all segments of its local business community have a reasonable and significant opportunity to participate in County contracts for construction, architectural and engineering services, professional services, non-professional services, and commodities.  The Small Local Business Enterprise Program also furthers the County’s public interest to foster effective broad-based competition from all segments of the vendor community, including but not limited to, minority business enterprises, small business enterprises and local business enterprises. </w:t>
      </w:r>
    </w:p>
    <w:p w:rsidR="00A5531D" w:rsidRDefault="00A5531D"/>
    <w:p w:rsidR="00A5531D" w:rsidRPr="001403C3" w:rsidRDefault="00A5531D" w:rsidP="00A553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3C3">
        <w:rPr>
          <w:rFonts w:ascii="Times New Roman" w:hAnsi="Times New Roman" w:cs="Times New Roman"/>
          <w:b/>
          <w:sz w:val="24"/>
          <w:szCs w:val="24"/>
          <w:u w:val="single"/>
        </w:rPr>
        <w:t xml:space="preserve">Explanation of Affirmative Procurement Initiatives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Presently Effective </w:t>
      </w:r>
    </w:p>
    <w:p w:rsidR="00A5531D" w:rsidRPr="001403C3" w:rsidRDefault="00A5531D" w:rsidP="00A553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31D" w:rsidRPr="001403C3" w:rsidRDefault="00A5531D" w:rsidP="00A553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 xml:space="preserve"> </w:t>
      </w:r>
      <w:r w:rsidRPr="00A80001">
        <w:rPr>
          <w:rFonts w:ascii="Times New Roman" w:hAnsi="Times New Roman" w:cs="Times New Roman"/>
          <w:sz w:val="24"/>
          <w:szCs w:val="24"/>
        </w:rPr>
        <w:t>Price Preferences</w:t>
      </w:r>
    </w:p>
    <w:p w:rsidR="00A5531D" w:rsidRPr="001403C3" w:rsidRDefault="00A5531D" w:rsidP="00A5531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 xml:space="preserve">This price preference applies to competitive bids.  If a certified Small Local Business Enterprise submits a bid price that is the lowest among all certified SLBE firm bids and is also within 5% of the lowest bid from a non-certified Small Local Business Enterprise, the certified Small Local Business Enterprise is recommended to receive the contract award at the price that is originally bid. </w:t>
      </w:r>
      <w:r w:rsidRPr="001403C3">
        <w:rPr>
          <w:rFonts w:ascii="Times New Roman" w:hAnsi="Times New Roman" w:cs="Times New Roman"/>
        </w:rPr>
        <w:t xml:space="preserve"> </w:t>
      </w:r>
      <w:r w:rsidRPr="001403C3">
        <w:rPr>
          <w:rFonts w:ascii="Times New Roman" w:hAnsi="Times New Roman" w:cs="Times New Roman"/>
          <w:sz w:val="24"/>
          <w:szCs w:val="24"/>
        </w:rPr>
        <w:t xml:space="preserve">However, this price preference would </w:t>
      </w:r>
      <w:r w:rsidRPr="001403C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403C3">
        <w:rPr>
          <w:rFonts w:ascii="Times New Roman" w:hAnsi="Times New Roman" w:cs="Times New Roman"/>
          <w:sz w:val="24"/>
          <w:szCs w:val="24"/>
        </w:rPr>
        <w:t xml:space="preserve"> apply if the award to the certified Small Local Business Enterprise would result in a total contract cost that is, on an annual basis, more than $25</w:t>
      </w:r>
      <w:r w:rsidR="00D87A36">
        <w:rPr>
          <w:rFonts w:ascii="Times New Roman" w:hAnsi="Times New Roman" w:cs="Times New Roman"/>
          <w:sz w:val="24"/>
          <w:szCs w:val="24"/>
        </w:rPr>
        <w:t>0</w:t>
      </w:r>
      <w:r w:rsidRPr="001403C3">
        <w:rPr>
          <w:rFonts w:ascii="Times New Roman" w:hAnsi="Times New Roman" w:cs="Times New Roman"/>
          <w:sz w:val="24"/>
          <w:szCs w:val="24"/>
        </w:rPr>
        <w:t>,000 higher than the low bid;  nor would it apply on a contract in which the total contract cost would exceed the County’s budgeted price for the contract.</w:t>
      </w:r>
    </w:p>
    <w:p w:rsidR="00A5531D" w:rsidRPr="001403C3" w:rsidRDefault="00A5531D" w:rsidP="00A5531D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5531D" w:rsidRPr="001403C3" w:rsidRDefault="002427E9" w:rsidP="00A553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480DE1">
            <wp:extent cx="5578475" cy="309118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31D" w:rsidRPr="001403C3" w:rsidRDefault="00A5531D" w:rsidP="00A5531D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lastRenderedPageBreak/>
        <w:t>A firm that is not certified as a Small Local Business Enterprise may form a Joint Venture with a certified Small Local Business Enterprise for the purpose of receiving the 5% price preference.  In order for the Joint Venture to qualify for application of the 5% price preference (or any other API under this SBLE Program), the certified Small Local Business Enterprise Joint Venture must perform at least 51% of the total contract cost, with its own forces, and the SLBE Joint Venture partner must own and manage at least 51% of the Joint Venture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03C3">
        <w:rPr>
          <w:rFonts w:ascii="Times New Roman" w:hAnsi="Times New Roman" w:cs="Times New Roman"/>
          <w:sz w:val="24"/>
          <w:szCs w:val="24"/>
        </w:rPr>
        <w:t xml:space="preserve"> confirmed in a written agreement submitted with the actual bid.  If the Joint Venture bid price is within 5% of the overall lowest bid price, the Joint Venture is recommended to Commission to receive contract award.  However, this price preference would </w:t>
      </w:r>
      <w:r w:rsidRPr="001403C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403C3">
        <w:rPr>
          <w:rFonts w:ascii="Times New Roman" w:hAnsi="Times New Roman" w:cs="Times New Roman"/>
          <w:sz w:val="24"/>
          <w:szCs w:val="24"/>
        </w:rPr>
        <w:t xml:space="preserve"> apply if the award to the Joint Venture entity would result in a total contract cost that is, on an annual basis, more than $25</w:t>
      </w:r>
      <w:r w:rsidR="00D87A36">
        <w:rPr>
          <w:rFonts w:ascii="Times New Roman" w:hAnsi="Times New Roman" w:cs="Times New Roman"/>
          <w:sz w:val="24"/>
          <w:szCs w:val="24"/>
        </w:rPr>
        <w:t>0</w:t>
      </w:r>
      <w:r w:rsidRPr="001403C3">
        <w:rPr>
          <w:rFonts w:ascii="Times New Roman" w:hAnsi="Times New Roman" w:cs="Times New Roman"/>
          <w:sz w:val="24"/>
          <w:szCs w:val="24"/>
        </w:rPr>
        <w:t xml:space="preserve">,000 higher than the low bid;  nor would it apply on a contract in which the total contract cost would exceed the County’s budgeted price for the contract. </w:t>
      </w:r>
    </w:p>
    <w:p w:rsidR="00A5531D" w:rsidRPr="001403C3" w:rsidRDefault="00A5531D" w:rsidP="00A5531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31D" w:rsidRPr="001403C3" w:rsidRDefault="00A5531D" w:rsidP="00A5531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A9B46" wp14:editId="21C375DE">
            <wp:extent cx="5516097" cy="1240404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899" cy="1258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31D" w:rsidRPr="001403C3" w:rsidRDefault="00A5531D" w:rsidP="00A5531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F88" w:rsidRDefault="001D4F88" w:rsidP="00A553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31D" w:rsidRPr="001403C3" w:rsidRDefault="00A5531D" w:rsidP="00A553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3C3">
        <w:rPr>
          <w:rFonts w:ascii="Times New Roman" w:hAnsi="Times New Roman" w:cs="Times New Roman"/>
          <w:b/>
          <w:sz w:val="24"/>
          <w:szCs w:val="24"/>
          <w:u w:val="single"/>
        </w:rPr>
        <w:t xml:space="preserve">Explanation of Affirmative Procurement Initiatives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5531D" w:rsidRDefault="00A5531D"/>
    <w:p w:rsidR="00A5531D" w:rsidRPr="001403C3" w:rsidRDefault="00A5531D" w:rsidP="00A553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>Price Preference</w:t>
      </w:r>
      <w:r w:rsidRPr="001403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</w:t>
      </w:r>
    </w:p>
    <w:p w:rsidR="00A5531D" w:rsidRPr="001403C3" w:rsidRDefault="00A5531D" w:rsidP="00A5531D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 xml:space="preserve">This price preference applies to competitive bids.  If a certified Small Local Business Enterprise submits a bid price that is the lowest among all certified SLBE firm bids and is also within 5% of the lowest bid from a non-certified Small Local Business Enterprise, the certified Small Local Business Enterprise is recommended to receive the contract award at the price that is originally bid. </w:t>
      </w:r>
      <w:r w:rsidRPr="001403C3">
        <w:rPr>
          <w:rFonts w:ascii="Times New Roman" w:hAnsi="Times New Roman" w:cs="Times New Roman"/>
        </w:rPr>
        <w:t xml:space="preserve"> </w:t>
      </w:r>
      <w:r w:rsidRPr="001403C3">
        <w:rPr>
          <w:rFonts w:ascii="Times New Roman" w:hAnsi="Times New Roman" w:cs="Times New Roman"/>
          <w:sz w:val="24"/>
          <w:szCs w:val="24"/>
        </w:rPr>
        <w:t xml:space="preserve">However, this price preference would </w:t>
      </w:r>
      <w:r w:rsidRPr="001403C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403C3">
        <w:rPr>
          <w:rFonts w:ascii="Times New Roman" w:hAnsi="Times New Roman" w:cs="Times New Roman"/>
          <w:sz w:val="24"/>
          <w:szCs w:val="24"/>
        </w:rPr>
        <w:t xml:space="preserve"> apply if the award to the certified Small Local Business Enterprise would result in a total contract cost that is, on an annual basis, more than $25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403C3">
        <w:rPr>
          <w:rFonts w:ascii="Times New Roman" w:hAnsi="Times New Roman" w:cs="Times New Roman"/>
          <w:sz w:val="24"/>
          <w:szCs w:val="24"/>
        </w:rPr>
        <w:t>,000 higher than the low bid;  nor would it apply on a contract in which the total contract cost would exceed the County’s budgeted price for the contract.</w:t>
      </w:r>
    </w:p>
    <w:p w:rsidR="00A5531D" w:rsidRDefault="00A5531D"/>
    <w:p w:rsidR="00A5531D" w:rsidRPr="001403C3" w:rsidRDefault="00A5531D" w:rsidP="00A5531D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 xml:space="preserve">A firm that is not certified as a Small Local Business Enterprise may form a Joint Venture with a certified Small Local Business Enterprise for the purpose of receiving the 5% price preference.  In order for the Joint Venture to qualify for application of the 5% price preference (or any other API under this SBLE Program), the certified Small Local Business Enterprise Joint Venture must </w:t>
      </w:r>
      <w:r w:rsidRPr="001403C3">
        <w:rPr>
          <w:rFonts w:ascii="Times New Roman" w:hAnsi="Times New Roman" w:cs="Times New Roman"/>
          <w:sz w:val="24"/>
          <w:szCs w:val="24"/>
        </w:rPr>
        <w:lastRenderedPageBreak/>
        <w:t>perform at least 51% of the total contract cost, with its own forces, and the SLBE Joint Venture partner must own and manage at least 51% of the Joint Venture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03C3">
        <w:rPr>
          <w:rFonts w:ascii="Times New Roman" w:hAnsi="Times New Roman" w:cs="Times New Roman"/>
          <w:sz w:val="24"/>
          <w:szCs w:val="24"/>
        </w:rPr>
        <w:t xml:space="preserve"> confirmed in a written agreement submitted with the actual bid.  If the Joint Venture bid price is within 5% of the overall lowest bid price, the Joint Venture is recommended to Commission to receive contract award.  However, this price preference would </w:t>
      </w:r>
      <w:r w:rsidRPr="001403C3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403C3">
        <w:rPr>
          <w:rFonts w:ascii="Times New Roman" w:hAnsi="Times New Roman" w:cs="Times New Roman"/>
          <w:sz w:val="24"/>
          <w:szCs w:val="24"/>
        </w:rPr>
        <w:t xml:space="preserve"> apply if the award to the Joint Venture entity would result in a total contract cost that is, on an annual basis, more than $25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403C3">
        <w:rPr>
          <w:rFonts w:ascii="Times New Roman" w:hAnsi="Times New Roman" w:cs="Times New Roman"/>
          <w:sz w:val="24"/>
          <w:szCs w:val="24"/>
        </w:rPr>
        <w:t xml:space="preserve">,000 higher than the low bid;  nor would it apply on a contract in which the total contract cost would exceed the County’s budgeted price for the contract. </w:t>
      </w:r>
    </w:p>
    <w:p w:rsidR="00A5531D" w:rsidRDefault="00A5531D"/>
    <w:p w:rsidR="00A80001" w:rsidRDefault="00CD7B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Proposed Application of 5% Local Price Preference $250,000 Cap Scenario 1 </w:t>
      </w:r>
    </w:p>
    <w:p w:rsidR="00CD7BAD" w:rsidRDefault="00CD7BAD" w:rsidP="00CD7B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Bid Procurement Solicitation </w:t>
      </w:r>
    </w:p>
    <w:p w:rsidR="00CD7BAD" w:rsidRDefault="00CD7BAD" w:rsidP="00CD7B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BAD" w:rsidRDefault="00CD7BAD" w:rsidP="00CD7B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A (Certified SLBE)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$500,000 </w:t>
      </w:r>
      <w:r>
        <w:rPr>
          <w:rFonts w:ascii="Times New Roman" w:hAnsi="Times New Roman" w:cs="Times New Roman"/>
          <w:sz w:val="24"/>
          <w:szCs w:val="24"/>
        </w:rPr>
        <w:tab/>
        <w:t>5% Applied</w:t>
      </w:r>
      <w:r>
        <w:rPr>
          <w:rFonts w:ascii="Times New Roman" w:hAnsi="Times New Roman" w:cs="Times New Roman"/>
          <w:sz w:val="24"/>
          <w:szCs w:val="24"/>
        </w:rPr>
        <w:tab/>
        <w:t xml:space="preserve">$476,250 </w:t>
      </w:r>
    </w:p>
    <w:p w:rsidR="00CD7BAD" w:rsidRDefault="00CD7BAD" w:rsidP="00CD7B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$475,000</w:t>
      </w:r>
      <w:r>
        <w:rPr>
          <w:rFonts w:ascii="Times New Roman" w:hAnsi="Times New Roman" w:cs="Times New Roman"/>
          <w:sz w:val="24"/>
          <w:szCs w:val="24"/>
        </w:rPr>
        <w:tab/>
        <w:t xml:space="preserve">Low Bid </w:t>
      </w:r>
      <w:r w:rsidR="00554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$475,000 </w:t>
      </w:r>
      <w:r w:rsidR="00554828">
        <w:rPr>
          <w:rFonts w:ascii="Times New Roman" w:hAnsi="Times New Roman" w:cs="Times New Roman"/>
          <w:sz w:val="24"/>
          <w:szCs w:val="24"/>
        </w:rPr>
        <w:t xml:space="preserve"> </w:t>
      </w:r>
      <w:r w:rsidR="00554828">
        <w:rPr>
          <w:rFonts w:ascii="Times New Roman" w:hAnsi="Times New Roman" w:cs="Times New Roman"/>
          <w:sz w:val="24"/>
          <w:szCs w:val="24"/>
        </w:rPr>
        <w:tab/>
        <w:t>X</w:t>
      </w:r>
    </w:p>
    <w:p w:rsidR="00554828" w:rsidRDefault="00CD7BAD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C (Non-Certified SLBE)</w:t>
      </w:r>
      <w:r>
        <w:rPr>
          <w:rFonts w:ascii="Times New Roman" w:hAnsi="Times New Roman" w:cs="Times New Roman"/>
          <w:sz w:val="24"/>
          <w:szCs w:val="24"/>
        </w:rPr>
        <w:tab/>
        <w:t xml:space="preserve">$550,000 </w:t>
      </w:r>
      <w:r>
        <w:rPr>
          <w:rFonts w:ascii="Times New Roman" w:hAnsi="Times New Roman" w:cs="Times New Roman"/>
          <w:sz w:val="24"/>
          <w:szCs w:val="24"/>
        </w:rPr>
        <w:tab/>
        <w:t>High Bid</w:t>
      </w:r>
      <w:r>
        <w:rPr>
          <w:rFonts w:ascii="Times New Roman" w:hAnsi="Times New Roman" w:cs="Times New Roman"/>
          <w:sz w:val="24"/>
          <w:szCs w:val="24"/>
        </w:rPr>
        <w:tab/>
      </w:r>
      <w:r w:rsidR="00554828">
        <w:rPr>
          <w:rFonts w:ascii="Times New Roman" w:hAnsi="Times New Roman" w:cs="Times New Roman"/>
          <w:sz w:val="24"/>
          <w:szCs w:val="24"/>
        </w:rPr>
        <w:t>$550,000</w:t>
      </w: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Explanation- Vendor B awarded contract because the applied 5% local price preference to Vendor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2A03">
        <w:rPr>
          <w:rFonts w:ascii="Times New Roman" w:hAnsi="Times New Roman" w:cs="Times New Roman"/>
          <w:sz w:val="24"/>
          <w:szCs w:val="24"/>
        </w:rPr>
        <w:t xml:space="preserve"> (Certified SLBE)</w:t>
      </w:r>
      <w:r>
        <w:rPr>
          <w:rFonts w:ascii="Times New Roman" w:hAnsi="Times New Roman" w:cs="Times New Roman"/>
          <w:sz w:val="24"/>
          <w:szCs w:val="24"/>
        </w:rPr>
        <w:t xml:space="preserve"> is greater than</w:t>
      </w:r>
      <w:r w:rsidR="004C2A03">
        <w:rPr>
          <w:rFonts w:ascii="Times New Roman" w:hAnsi="Times New Roman" w:cs="Times New Roman"/>
          <w:sz w:val="24"/>
          <w:szCs w:val="24"/>
        </w:rPr>
        <w:t xml:space="preserve"> the low bid price of Vendor B.  The differential is greater than $23,750</w:t>
      </w:r>
      <w:r w:rsidR="003D24F2">
        <w:rPr>
          <w:rFonts w:ascii="Times New Roman" w:hAnsi="Times New Roman" w:cs="Times New Roman"/>
          <w:sz w:val="24"/>
          <w:szCs w:val="24"/>
        </w:rPr>
        <w:t>, (5% of low bid)</w:t>
      </w:r>
      <w:r w:rsidR="004C2A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A (Certified SLBE)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$1,045,000</w:t>
      </w:r>
      <w:r>
        <w:rPr>
          <w:rFonts w:ascii="Times New Roman" w:hAnsi="Times New Roman" w:cs="Times New Roman"/>
          <w:sz w:val="24"/>
          <w:szCs w:val="24"/>
        </w:rPr>
        <w:tab/>
        <w:t>5% Applied</w:t>
      </w:r>
      <w:r>
        <w:rPr>
          <w:rFonts w:ascii="Times New Roman" w:hAnsi="Times New Roman" w:cs="Times New Roman"/>
          <w:sz w:val="24"/>
          <w:szCs w:val="24"/>
        </w:rPr>
        <w:tab/>
        <w:t>$995,000</w:t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$1,000,000</w:t>
      </w:r>
      <w:r>
        <w:rPr>
          <w:rFonts w:ascii="Times New Roman" w:hAnsi="Times New Roman" w:cs="Times New Roman"/>
          <w:sz w:val="24"/>
          <w:szCs w:val="24"/>
        </w:rPr>
        <w:tab/>
        <w:t>Low Bid</w:t>
      </w:r>
      <w:r>
        <w:rPr>
          <w:rFonts w:ascii="Times New Roman" w:hAnsi="Times New Roman" w:cs="Times New Roman"/>
          <w:sz w:val="24"/>
          <w:szCs w:val="24"/>
        </w:rPr>
        <w:tab/>
        <w:t>$1,000,000</w:t>
      </w: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C (Non-Certified SLBE)</w:t>
      </w:r>
      <w:r>
        <w:rPr>
          <w:rFonts w:ascii="Times New Roman" w:hAnsi="Times New Roman" w:cs="Times New Roman"/>
          <w:sz w:val="24"/>
          <w:szCs w:val="24"/>
        </w:rPr>
        <w:tab/>
        <w:t>$1,200,000</w:t>
      </w:r>
      <w:r>
        <w:rPr>
          <w:rFonts w:ascii="Times New Roman" w:hAnsi="Times New Roman" w:cs="Times New Roman"/>
          <w:sz w:val="24"/>
          <w:szCs w:val="24"/>
        </w:rPr>
        <w:tab/>
        <w:t>High Bid</w:t>
      </w:r>
      <w:r>
        <w:rPr>
          <w:rFonts w:ascii="Times New Roman" w:hAnsi="Times New Roman" w:cs="Times New Roman"/>
          <w:sz w:val="24"/>
          <w:szCs w:val="24"/>
        </w:rPr>
        <w:tab/>
        <w:t xml:space="preserve">$1,200,000 </w:t>
      </w:r>
    </w:p>
    <w:p w:rsidR="00554828" w:rsidRDefault="00554828" w:rsidP="00554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828" w:rsidRDefault="004C2A03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Explanation- Vendor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awarded contract because applied 5% local price preference to Vendor A </w:t>
      </w:r>
      <w:r w:rsidR="003D24F2">
        <w:rPr>
          <w:rFonts w:ascii="Times New Roman" w:hAnsi="Times New Roman" w:cs="Times New Roman"/>
          <w:sz w:val="24"/>
          <w:szCs w:val="24"/>
        </w:rPr>
        <w:t xml:space="preserve">(Certified SLBE) </w:t>
      </w:r>
      <w:r>
        <w:rPr>
          <w:rFonts w:ascii="Times New Roman" w:hAnsi="Times New Roman" w:cs="Times New Roman"/>
          <w:sz w:val="24"/>
          <w:szCs w:val="24"/>
        </w:rPr>
        <w:t>is less than the low bid price.  The differential is within $50,000</w:t>
      </w:r>
      <w:r w:rsidR="003D24F2">
        <w:rPr>
          <w:rFonts w:ascii="Times New Roman" w:hAnsi="Times New Roman" w:cs="Times New Roman"/>
          <w:sz w:val="24"/>
          <w:szCs w:val="24"/>
        </w:rPr>
        <w:t>, (5% of low bid)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24F2" w:rsidRDefault="003D24F2" w:rsidP="00554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A (Certified SLBE)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$2,364,676</w:t>
      </w:r>
      <w:r>
        <w:rPr>
          <w:rFonts w:ascii="Times New Roman" w:hAnsi="Times New Roman" w:cs="Times New Roman"/>
          <w:sz w:val="24"/>
          <w:szCs w:val="24"/>
        </w:rPr>
        <w:tab/>
        <w:t>5% Applied</w:t>
      </w:r>
      <w:r>
        <w:rPr>
          <w:rFonts w:ascii="Times New Roman" w:hAnsi="Times New Roman" w:cs="Times New Roman"/>
          <w:sz w:val="24"/>
          <w:szCs w:val="24"/>
        </w:rPr>
        <w:tab/>
        <w:t>$2,252,006</w:t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$2,253,390</w:t>
      </w:r>
      <w:r>
        <w:rPr>
          <w:rFonts w:ascii="Times New Roman" w:hAnsi="Times New Roman" w:cs="Times New Roman"/>
          <w:sz w:val="24"/>
          <w:szCs w:val="24"/>
        </w:rPr>
        <w:tab/>
        <w:t>Low Bid</w:t>
      </w:r>
      <w:r>
        <w:rPr>
          <w:rFonts w:ascii="Times New Roman" w:hAnsi="Times New Roman" w:cs="Times New Roman"/>
          <w:sz w:val="24"/>
          <w:szCs w:val="24"/>
        </w:rPr>
        <w:tab/>
        <w:t>$2,253,390</w:t>
      </w: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C (Non-Certified SLBE)</w:t>
      </w:r>
      <w:r>
        <w:rPr>
          <w:rFonts w:ascii="Times New Roman" w:hAnsi="Times New Roman" w:cs="Times New Roman"/>
          <w:sz w:val="24"/>
          <w:szCs w:val="24"/>
        </w:rPr>
        <w:tab/>
        <w:t>$2,580,376</w:t>
      </w:r>
      <w:r>
        <w:rPr>
          <w:rFonts w:ascii="Times New Roman" w:hAnsi="Times New Roman" w:cs="Times New Roman"/>
          <w:sz w:val="24"/>
          <w:szCs w:val="24"/>
        </w:rPr>
        <w:tab/>
        <w:t>High Bid</w:t>
      </w:r>
      <w:r>
        <w:rPr>
          <w:rFonts w:ascii="Times New Roman" w:hAnsi="Times New Roman" w:cs="Times New Roman"/>
          <w:sz w:val="24"/>
          <w:szCs w:val="24"/>
        </w:rPr>
        <w:tab/>
        <w:t xml:space="preserve">$2,580,376 </w:t>
      </w: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Explanation- Vendor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awarded contract because applied 5% local price preference to Vendor A (Certified SLBE) is less than the low bid price.  The differential is within $112,669.50, (5% of low bid). </w:t>
      </w:r>
      <w:bookmarkStart w:id="0" w:name="_GoBack"/>
      <w:bookmarkEnd w:id="0"/>
    </w:p>
    <w:p w:rsidR="003D24F2" w:rsidRDefault="001D4F88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06237C" wp14:editId="118BF7BC">
            <wp:extent cx="5753099" cy="3248025"/>
            <wp:effectExtent l="19050" t="19050" r="1968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99" cy="327151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3D24F2" w:rsidRDefault="003D24F2" w:rsidP="003D2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F88" w:rsidRDefault="001D4F88" w:rsidP="003D24F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4F2" w:rsidRDefault="003D24F2" w:rsidP="003D24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Proposed Application of 5% Local Price Preference $250,000 Cap Scenario 1.a Joint Ventures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A (Certified SLBE-JV)</w:t>
      </w:r>
      <w:r>
        <w:rPr>
          <w:rFonts w:ascii="Times New Roman" w:hAnsi="Times New Roman" w:cs="Times New Roman"/>
          <w:sz w:val="24"/>
          <w:szCs w:val="24"/>
        </w:rPr>
        <w:tab/>
        <w:t>$3,800,000</w:t>
      </w:r>
      <w:r>
        <w:rPr>
          <w:rFonts w:ascii="Times New Roman" w:hAnsi="Times New Roman" w:cs="Times New Roman"/>
          <w:sz w:val="24"/>
          <w:szCs w:val="24"/>
        </w:rPr>
        <w:tab/>
        <w:t>5% Applied</w:t>
      </w:r>
      <w:r>
        <w:rPr>
          <w:rFonts w:ascii="Times New Roman" w:hAnsi="Times New Roman" w:cs="Times New Roman"/>
          <w:sz w:val="24"/>
          <w:szCs w:val="24"/>
        </w:rPr>
        <w:tab/>
        <w:t>$3,618,500</w:t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$4,000,000</w:t>
      </w:r>
      <w:r>
        <w:rPr>
          <w:rFonts w:ascii="Times New Roman" w:hAnsi="Times New Roman" w:cs="Times New Roman"/>
          <w:sz w:val="24"/>
          <w:szCs w:val="24"/>
        </w:rPr>
        <w:tab/>
        <w:t>High Bid</w:t>
      </w:r>
      <w:r>
        <w:rPr>
          <w:rFonts w:ascii="Times New Roman" w:hAnsi="Times New Roman" w:cs="Times New Roman"/>
          <w:sz w:val="24"/>
          <w:szCs w:val="24"/>
        </w:rPr>
        <w:tab/>
        <w:t xml:space="preserve">$4,000,000 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C (SLBE)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$3,630,000</w:t>
      </w:r>
      <w:r>
        <w:rPr>
          <w:rFonts w:ascii="Times New Roman" w:hAnsi="Times New Roman" w:cs="Times New Roman"/>
          <w:sz w:val="24"/>
          <w:szCs w:val="24"/>
        </w:rPr>
        <w:tab/>
        <w:t>Low Bid</w:t>
      </w:r>
      <w:r>
        <w:rPr>
          <w:rFonts w:ascii="Times New Roman" w:hAnsi="Times New Roman" w:cs="Times New Roman"/>
          <w:sz w:val="24"/>
          <w:szCs w:val="24"/>
        </w:rPr>
        <w:tab/>
        <w:t xml:space="preserve">$3,630,000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Explanation- Vendor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awarded contract because applied 5% local price preference to Vendor A (Certified SLBE-JV) is less than the low bid price.  The differential is within $181,500, (5% of low bid).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A (Certified SLBE-JV)</w:t>
      </w:r>
      <w:r>
        <w:rPr>
          <w:rFonts w:ascii="Times New Roman" w:hAnsi="Times New Roman" w:cs="Times New Roman"/>
          <w:sz w:val="24"/>
          <w:szCs w:val="24"/>
        </w:rPr>
        <w:tab/>
        <w:t>$5,000,000</w:t>
      </w:r>
      <w:r>
        <w:rPr>
          <w:rFonts w:ascii="Times New Roman" w:hAnsi="Times New Roman" w:cs="Times New Roman"/>
          <w:sz w:val="24"/>
          <w:szCs w:val="24"/>
        </w:rPr>
        <w:tab/>
        <w:t>5% Applied</w:t>
      </w:r>
      <w:r>
        <w:rPr>
          <w:rFonts w:ascii="Times New Roman" w:hAnsi="Times New Roman" w:cs="Times New Roman"/>
          <w:sz w:val="24"/>
          <w:szCs w:val="24"/>
        </w:rPr>
        <w:tab/>
        <w:t>$4,756,250</w:t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$6,000,000</w:t>
      </w:r>
      <w:r>
        <w:rPr>
          <w:rFonts w:ascii="Times New Roman" w:hAnsi="Times New Roman" w:cs="Times New Roman"/>
          <w:sz w:val="24"/>
          <w:szCs w:val="24"/>
        </w:rPr>
        <w:tab/>
        <w:t>High Bid</w:t>
      </w:r>
      <w:r>
        <w:rPr>
          <w:rFonts w:ascii="Times New Roman" w:hAnsi="Times New Roman" w:cs="Times New Roman"/>
          <w:sz w:val="24"/>
          <w:szCs w:val="24"/>
        </w:rPr>
        <w:tab/>
        <w:t xml:space="preserve">$6,000,000  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C (SLBE)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$4,875,000</w:t>
      </w:r>
      <w:r>
        <w:rPr>
          <w:rFonts w:ascii="Times New Roman" w:hAnsi="Times New Roman" w:cs="Times New Roman"/>
          <w:sz w:val="24"/>
          <w:szCs w:val="24"/>
        </w:rPr>
        <w:tab/>
        <w:t>Low Bid</w:t>
      </w:r>
      <w:r>
        <w:rPr>
          <w:rFonts w:ascii="Times New Roman" w:hAnsi="Times New Roman" w:cs="Times New Roman"/>
          <w:sz w:val="24"/>
          <w:szCs w:val="24"/>
        </w:rPr>
        <w:tab/>
        <w:t xml:space="preserve">$4,875,000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Explanation- Vendor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awarded contract because applied 5% local price preference to Vendor A (Certified SLBE-JV) is less than the low bid price.  The differential is within $243,750, (5% of low bid). </w:t>
      </w: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B8D" w:rsidRDefault="00947B8D" w:rsidP="0094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2" w:rsidRPr="00554828" w:rsidRDefault="001D4F88" w:rsidP="00554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E192BE">
            <wp:extent cx="6056962" cy="3126740"/>
            <wp:effectExtent l="19050" t="19050" r="20320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96" cy="313274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sectPr w:rsidR="003D24F2" w:rsidRPr="00554828" w:rsidSect="001D4F88">
      <w:footerReference w:type="default" r:id="rId11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E3" w:rsidRDefault="005720E3" w:rsidP="00B35359">
      <w:pPr>
        <w:spacing w:after="0" w:line="240" w:lineRule="auto"/>
      </w:pPr>
      <w:r>
        <w:separator/>
      </w:r>
    </w:p>
  </w:endnote>
  <w:endnote w:type="continuationSeparator" w:id="0">
    <w:p w:rsidR="005720E3" w:rsidRDefault="005720E3" w:rsidP="00B3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45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359" w:rsidRDefault="00B35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7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5359" w:rsidRDefault="00B35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E3" w:rsidRDefault="005720E3" w:rsidP="00B35359">
      <w:pPr>
        <w:spacing w:after="0" w:line="240" w:lineRule="auto"/>
      </w:pPr>
      <w:r>
        <w:separator/>
      </w:r>
    </w:p>
  </w:footnote>
  <w:footnote w:type="continuationSeparator" w:id="0">
    <w:p w:rsidR="005720E3" w:rsidRDefault="005720E3" w:rsidP="00B3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3DDD"/>
    <w:multiLevelType w:val="hybridMultilevel"/>
    <w:tmpl w:val="D5E89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29750">
      <w:start w:val="1"/>
      <w:numFmt w:val="lowerLetter"/>
      <w:lvlText w:val="%2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4BA0"/>
    <w:multiLevelType w:val="hybridMultilevel"/>
    <w:tmpl w:val="03D8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29750">
      <w:start w:val="1"/>
      <w:numFmt w:val="lowerLetter"/>
      <w:lvlText w:val="%2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1D"/>
    <w:rsid w:val="00195AEB"/>
    <w:rsid w:val="001D4F88"/>
    <w:rsid w:val="002427E9"/>
    <w:rsid w:val="003260B0"/>
    <w:rsid w:val="00351335"/>
    <w:rsid w:val="003B7FDE"/>
    <w:rsid w:val="003D24F2"/>
    <w:rsid w:val="004C2A03"/>
    <w:rsid w:val="00554828"/>
    <w:rsid w:val="005720E3"/>
    <w:rsid w:val="005C43B3"/>
    <w:rsid w:val="00655E79"/>
    <w:rsid w:val="006B75C2"/>
    <w:rsid w:val="00705186"/>
    <w:rsid w:val="00947B8D"/>
    <w:rsid w:val="009F0AB2"/>
    <w:rsid w:val="00A5531D"/>
    <w:rsid w:val="00A80001"/>
    <w:rsid w:val="00B24D31"/>
    <w:rsid w:val="00B35359"/>
    <w:rsid w:val="00CD7BAD"/>
    <w:rsid w:val="00D87A36"/>
    <w:rsid w:val="00DC4923"/>
    <w:rsid w:val="00F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D45B9-4EDA-4CF4-986D-9A42BC11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59"/>
  </w:style>
  <w:style w:type="paragraph" w:styleId="Footer">
    <w:name w:val="footer"/>
    <w:basedOn w:val="Normal"/>
    <w:link w:val="FooterChar"/>
    <w:uiPriority w:val="99"/>
    <w:unhideWhenUsed/>
    <w:rsid w:val="00B3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Bumpus, James</dc:creator>
  <cp:keywords/>
  <dc:description/>
  <cp:lastModifiedBy>Watkins, Hillery</cp:lastModifiedBy>
  <cp:revision>4</cp:revision>
  <cp:lastPrinted>2017-05-08T15:59:00Z</cp:lastPrinted>
  <dcterms:created xsi:type="dcterms:W3CDTF">2017-06-09T18:18:00Z</dcterms:created>
  <dcterms:modified xsi:type="dcterms:W3CDTF">2017-06-16T16:20:00Z</dcterms:modified>
</cp:coreProperties>
</file>