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EF42F" w14:textId="70C74ABE" w:rsidR="00795637" w:rsidRPr="006A195A" w:rsidRDefault="00795637" w:rsidP="000458E8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MACON-BIBB COUNTY BOARD OF ELECTIONS</w:t>
      </w:r>
      <w:r w:rsidR="00F87F42">
        <w:rPr>
          <w:bCs/>
          <w:sz w:val="22"/>
          <w:szCs w:val="22"/>
        </w:rPr>
        <w:t xml:space="preserve"> </w:t>
      </w:r>
    </w:p>
    <w:p w14:paraId="2E4E13FE" w14:textId="77777777" w:rsidR="00735E01" w:rsidRDefault="00795637" w:rsidP="00795637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MINUTES OF THE REGULAR BOARD MEETING</w:t>
      </w:r>
      <w:r w:rsidR="00735E01">
        <w:rPr>
          <w:bCs/>
          <w:sz w:val="22"/>
          <w:szCs w:val="22"/>
        </w:rPr>
        <w:t xml:space="preserve"> </w:t>
      </w:r>
    </w:p>
    <w:p w14:paraId="74E4AF42" w14:textId="77777777" w:rsidR="00646512" w:rsidRPr="006A195A" w:rsidRDefault="00646512" w:rsidP="000458E8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2525 PIO NONO AVE., STE 1200 MACON, GA 31206</w:t>
      </w:r>
    </w:p>
    <w:p w14:paraId="08C8B90D" w14:textId="155A1246" w:rsidR="00735E01" w:rsidRPr="00735E01" w:rsidRDefault="00735E01" w:rsidP="00735E01">
      <w:pPr>
        <w:jc w:val="center"/>
        <w:rPr>
          <w:bCs/>
          <w:i/>
          <w:iCs/>
          <w:sz w:val="22"/>
          <w:szCs w:val="22"/>
        </w:rPr>
      </w:pPr>
      <w:r w:rsidRPr="00735E01">
        <w:rPr>
          <w:bCs/>
          <w:i/>
          <w:iCs/>
          <w:sz w:val="22"/>
          <w:szCs w:val="22"/>
        </w:rPr>
        <w:t xml:space="preserve">(HELD </w:t>
      </w:r>
      <w:r w:rsidR="002E2275">
        <w:rPr>
          <w:bCs/>
          <w:i/>
          <w:iCs/>
          <w:sz w:val="22"/>
          <w:szCs w:val="22"/>
        </w:rPr>
        <w:t>VIRTUALLY VIA</w:t>
      </w:r>
      <w:r w:rsidRPr="00735E01">
        <w:rPr>
          <w:bCs/>
          <w:i/>
          <w:iCs/>
          <w:sz w:val="22"/>
          <w:szCs w:val="22"/>
        </w:rPr>
        <w:t xml:space="preserve"> </w:t>
      </w:r>
      <w:r w:rsidR="000211D8">
        <w:rPr>
          <w:bCs/>
          <w:i/>
          <w:iCs/>
          <w:sz w:val="22"/>
          <w:szCs w:val="22"/>
        </w:rPr>
        <w:t>ZOOM</w:t>
      </w:r>
      <w:r w:rsidRPr="00735E01">
        <w:rPr>
          <w:bCs/>
          <w:i/>
          <w:iCs/>
          <w:sz w:val="22"/>
          <w:szCs w:val="22"/>
        </w:rPr>
        <w:t>)</w:t>
      </w:r>
    </w:p>
    <w:p w14:paraId="04247F93" w14:textId="1D3D978A" w:rsidR="00646512" w:rsidRPr="006A195A" w:rsidRDefault="000211D8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DECEMBER 17, 2020</w:t>
      </w:r>
    </w:p>
    <w:p w14:paraId="073EE2FA" w14:textId="77777777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</w:p>
    <w:p w14:paraId="1296499E" w14:textId="1600F3D1" w:rsidR="00867AEF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 xml:space="preserve">Board Members </w:t>
      </w:r>
      <w:r w:rsidR="00A95B05" w:rsidRPr="006A195A">
        <w:rPr>
          <w:sz w:val="22"/>
          <w:szCs w:val="22"/>
        </w:rPr>
        <w:t>P</w:t>
      </w:r>
      <w:r w:rsidRPr="006A195A">
        <w:rPr>
          <w:sz w:val="22"/>
          <w:szCs w:val="22"/>
        </w:rPr>
        <w:t xml:space="preserve">resent: </w:t>
      </w:r>
      <w:r w:rsidR="007B549C">
        <w:rPr>
          <w:sz w:val="22"/>
          <w:szCs w:val="22"/>
        </w:rPr>
        <w:t>Mr. Mike Kaplan, Dr. Henry Ficklin</w:t>
      </w:r>
      <w:r w:rsidR="005D34BA">
        <w:rPr>
          <w:sz w:val="22"/>
          <w:szCs w:val="22"/>
        </w:rPr>
        <w:t xml:space="preserve">, </w:t>
      </w:r>
      <w:r w:rsidR="007B549C">
        <w:rPr>
          <w:sz w:val="22"/>
          <w:szCs w:val="22"/>
        </w:rPr>
        <w:t xml:space="preserve">Mr. Herbert Spangler, Mrs. Rinda </w:t>
      </w:r>
      <w:r w:rsidR="005C66C4">
        <w:rPr>
          <w:sz w:val="22"/>
          <w:szCs w:val="22"/>
        </w:rPr>
        <w:t>Wilson,</w:t>
      </w:r>
      <w:r w:rsidR="007B549C">
        <w:rPr>
          <w:sz w:val="22"/>
          <w:szCs w:val="22"/>
        </w:rPr>
        <w:t xml:space="preserve"> and Ms. Cassandra Powell</w:t>
      </w:r>
      <w:r w:rsidR="00344E64">
        <w:rPr>
          <w:sz w:val="22"/>
          <w:szCs w:val="22"/>
        </w:rPr>
        <w:t xml:space="preserve"> </w:t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333C7883" w14:textId="0AC6B221" w:rsidR="004521C1" w:rsidRPr="006A195A" w:rsidRDefault="00646512" w:rsidP="001A1ABB">
      <w:pPr>
        <w:rPr>
          <w:sz w:val="22"/>
          <w:szCs w:val="22"/>
        </w:rPr>
      </w:pPr>
      <w:r w:rsidRPr="006A195A">
        <w:rPr>
          <w:sz w:val="22"/>
          <w:szCs w:val="22"/>
        </w:rPr>
        <w:t xml:space="preserve">Staff Present:  </w:t>
      </w:r>
      <w:r w:rsidR="001A1ABB">
        <w:rPr>
          <w:sz w:val="22"/>
          <w:szCs w:val="22"/>
        </w:rPr>
        <w:t>Mrs. Jeanetta Watson, Elections Supervisor, Mrs. Veronica Seals, Chief Registrar, Ms. Charlene Maynard, Administrative Assistant, Mr. Thomas Gillon, Elections Officer</w:t>
      </w:r>
    </w:p>
    <w:p w14:paraId="5D462F7B" w14:textId="77777777" w:rsidR="00646512" w:rsidRPr="006A195A" w:rsidRDefault="00646512" w:rsidP="00646512">
      <w:pPr>
        <w:rPr>
          <w:sz w:val="22"/>
          <w:szCs w:val="22"/>
        </w:rPr>
      </w:pPr>
    </w:p>
    <w:p w14:paraId="68985FF1" w14:textId="77777777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Board of Elections’ Attorney:  Mr. William Noland</w:t>
      </w:r>
    </w:p>
    <w:p w14:paraId="38A58DB9" w14:textId="77777777" w:rsidR="008C1BFD" w:rsidRPr="006A195A" w:rsidRDefault="008C1BFD" w:rsidP="00646512">
      <w:pPr>
        <w:rPr>
          <w:sz w:val="22"/>
          <w:szCs w:val="22"/>
        </w:rPr>
      </w:pPr>
    </w:p>
    <w:p w14:paraId="423ABEA2" w14:textId="4625F865" w:rsidR="00067762" w:rsidRDefault="008C1BFD" w:rsidP="00646512">
      <w:pPr>
        <w:rPr>
          <w:sz w:val="22"/>
          <w:szCs w:val="22"/>
          <w:u w:val="single"/>
        </w:rPr>
      </w:pPr>
      <w:r w:rsidRPr="006A195A">
        <w:rPr>
          <w:sz w:val="22"/>
          <w:szCs w:val="22"/>
        </w:rPr>
        <w:t>Visitors:</w:t>
      </w:r>
      <w:r w:rsidR="002A2DAD">
        <w:rPr>
          <w:sz w:val="22"/>
          <w:szCs w:val="22"/>
        </w:rPr>
        <w:t xml:space="preserve"> </w:t>
      </w:r>
      <w:r w:rsidR="00DC08A0">
        <w:rPr>
          <w:sz w:val="22"/>
          <w:szCs w:val="22"/>
        </w:rPr>
        <w:t xml:space="preserve"> </w:t>
      </w:r>
      <w:r w:rsidR="007B549C">
        <w:rPr>
          <w:sz w:val="22"/>
          <w:szCs w:val="22"/>
        </w:rPr>
        <w:t xml:space="preserve">Sandy Tharpe, </w:t>
      </w:r>
      <w:r w:rsidR="00ED7A83">
        <w:rPr>
          <w:sz w:val="22"/>
          <w:szCs w:val="22"/>
        </w:rPr>
        <w:t>Georgia Women,</w:t>
      </w:r>
      <w:r w:rsidR="004E4E24">
        <w:rPr>
          <w:sz w:val="22"/>
          <w:szCs w:val="22"/>
        </w:rPr>
        <w:t xml:space="preserve"> Maria Bryant,</w:t>
      </w:r>
      <w:r w:rsidR="00ED7A83">
        <w:rPr>
          <w:sz w:val="22"/>
          <w:szCs w:val="22"/>
        </w:rPr>
        <w:t xml:space="preserve"> </w:t>
      </w:r>
      <w:r w:rsidR="004E4E24">
        <w:rPr>
          <w:sz w:val="22"/>
          <w:szCs w:val="22"/>
        </w:rPr>
        <w:t xml:space="preserve">Macon-Bibb NAACP, </w:t>
      </w:r>
      <w:r w:rsidR="00DC08A0">
        <w:rPr>
          <w:sz w:val="22"/>
          <w:szCs w:val="22"/>
        </w:rPr>
        <w:t xml:space="preserve">Janice Davis, </w:t>
      </w:r>
      <w:r w:rsidR="004E4E24">
        <w:rPr>
          <w:sz w:val="22"/>
          <w:szCs w:val="22"/>
        </w:rPr>
        <w:t>Darius Maynard,</w:t>
      </w:r>
      <w:r w:rsidR="00DC08A0">
        <w:rPr>
          <w:sz w:val="22"/>
          <w:szCs w:val="22"/>
        </w:rPr>
        <w:t xml:space="preserve"> </w:t>
      </w:r>
      <w:r w:rsidR="007B549C">
        <w:rPr>
          <w:sz w:val="22"/>
          <w:szCs w:val="22"/>
        </w:rPr>
        <w:t xml:space="preserve">Carolyn Hargrove, LWV, </w:t>
      </w:r>
      <w:r w:rsidR="004E4E24">
        <w:rPr>
          <w:sz w:val="22"/>
          <w:szCs w:val="22"/>
        </w:rPr>
        <w:t xml:space="preserve">Claudia Kirkwood, LWV, Seth Clark, County Commissioner Elect for District 5, </w:t>
      </w:r>
      <w:r w:rsidR="00923E7B">
        <w:rPr>
          <w:sz w:val="22"/>
          <w:szCs w:val="22"/>
        </w:rPr>
        <w:t>Peter Taylor,</w:t>
      </w:r>
      <w:r w:rsidR="00D63161">
        <w:rPr>
          <w:sz w:val="22"/>
          <w:szCs w:val="22"/>
        </w:rPr>
        <w:t xml:space="preserve"> </w:t>
      </w:r>
      <w:r w:rsidR="00621AE0">
        <w:rPr>
          <w:sz w:val="22"/>
          <w:szCs w:val="22"/>
        </w:rPr>
        <w:t xml:space="preserve">Liz Fabian, </w:t>
      </w:r>
      <w:r w:rsidR="00501864">
        <w:rPr>
          <w:sz w:val="22"/>
          <w:szCs w:val="22"/>
        </w:rPr>
        <w:t xml:space="preserve">Elaine Johnson, </w:t>
      </w:r>
      <w:r w:rsidR="004E4E24">
        <w:rPr>
          <w:sz w:val="22"/>
          <w:szCs w:val="22"/>
        </w:rPr>
        <w:t>Carol Spain, Mary Katz</w:t>
      </w:r>
    </w:p>
    <w:p w14:paraId="62B0312E" w14:textId="0E64BDE3" w:rsidR="00946CC6" w:rsidRDefault="00946CC6" w:rsidP="00646512">
      <w:pPr>
        <w:rPr>
          <w:sz w:val="22"/>
          <w:szCs w:val="22"/>
          <w:u w:val="single"/>
        </w:rPr>
      </w:pPr>
    </w:p>
    <w:p w14:paraId="6607194B" w14:textId="77777777" w:rsidR="00D63161" w:rsidRDefault="00D63161" w:rsidP="00646512">
      <w:pPr>
        <w:rPr>
          <w:sz w:val="22"/>
          <w:szCs w:val="22"/>
          <w:u w:val="single"/>
        </w:rPr>
      </w:pPr>
    </w:p>
    <w:p w14:paraId="0044838B" w14:textId="30A5DC74" w:rsidR="00966DED" w:rsidRPr="006A195A" w:rsidRDefault="007E4D96" w:rsidP="00646512">
      <w:pPr>
        <w:rPr>
          <w:sz w:val="22"/>
          <w:szCs w:val="22"/>
        </w:rPr>
      </w:pPr>
      <w:r w:rsidRPr="006A195A">
        <w:rPr>
          <w:sz w:val="22"/>
          <w:szCs w:val="22"/>
          <w:u w:val="single"/>
        </w:rPr>
        <w:t>CALL TO ORDER:</w:t>
      </w:r>
      <w:r w:rsidRPr="006A195A">
        <w:rPr>
          <w:sz w:val="22"/>
          <w:szCs w:val="22"/>
        </w:rPr>
        <w:t xml:space="preserve">  </w:t>
      </w:r>
    </w:p>
    <w:p w14:paraId="5F772171" w14:textId="77777777" w:rsidR="00966DED" w:rsidRPr="006A195A" w:rsidRDefault="00966DED" w:rsidP="00646512">
      <w:pPr>
        <w:rPr>
          <w:sz w:val="22"/>
          <w:szCs w:val="22"/>
        </w:rPr>
      </w:pPr>
    </w:p>
    <w:p w14:paraId="784AE3DC" w14:textId="28E0FAF5" w:rsidR="007E4D96" w:rsidRDefault="00596924" w:rsidP="00646512">
      <w:pPr>
        <w:rPr>
          <w:sz w:val="22"/>
          <w:szCs w:val="22"/>
        </w:rPr>
      </w:pPr>
      <w:r>
        <w:rPr>
          <w:sz w:val="22"/>
          <w:szCs w:val="22"/>
        </w:rPr>
        <w:t>Mike Kaplan</w:t>
      </w:r>
      <w:r w:rsidR="00966DED" w:rsidRPr="006A195A">
        <w:rPr>
          <w:sz w:val="22"/>
          <w:szCs w:val="22"/>
        </w:rPr>
        <w:t>, Chairperson,</w:t>
      </w:r>
      <w:r w:rsidR="007E4D96" w:rsidRPr="006A195A">
        <w:rPr>
          <w:sz w:val="22"/>
          <w:szCs w:val="22"/>
        </w:rPr>
        <w:t xml:space="preserve"> called the </w:t>
      </w:r>
      <w:r w:rsidR="008606E3">
        <w:rPr>
          <w:sz w:val="22"/>
          <w:szCs w:val="22"/>
        </w:rPr>
        <w:t>Special Call</w:t>
      </w:r>
      <w:r w:rsidR="003C2157" w:rsidRPr="006A195A">
        <w:rPr>
          <w:sz w:val="22"/>
          <w:szCs w:val="22"/>
        </w:rPr>
        <w:t xml:space="preserve"> </w:t>
      </w:r>
      <w:r w:rsidR="007E4D96" w:rsidRPr="006A195A">
        <w:rPr>
          <w:sz w:val="22"/>
          <w:szCs w:val="22"/>
        </w:rPr>
        <w:t xml:space="preserve">meeting to order at </w:t>
      </w:r>
      <w:r w:rsidR="00716F13">
        <w:rPr>
          <w:sz w:val="22"/>
          <w:szCs w:val="22"/>
        </w:rPr>
        <w:t>4:0</w:t>
      </w:r>
      <w:r w:rsidR="00FE2452">
        <w:rPr>
          <w:sz w:val="22"/>
          <w:szCs w:val="22"/>
        </w:rPr>
        <w:t>0</w:t>
      </w:r>
      <w:r w:rsidR="0034777E">
        <w:rPr>
          <w:sz w:val="22"/>
          <w:szCs w:val="22"/>
        </w:rPr>
        <w:t xml:space="preserve"> </w:t>
      </w:r>
      <w:r w:rsidR="00716F13">
        <w:rPr>
          <w:sz w:val="22"/>
          <w:szCs w:val="22"/>
        </w:rPr>
        <w:t>p</w:t>
      </w:r>
      <w:r w:rsidR="0034777E">
        <w:rPr>
          <w:sz w:val="22"/>
          <w:szCs w:val="22"/>
        </w:rPr>
        <w:t>.m.</w:t>
      </w:r>
    </w:p>
    <w:p w14:paraId="2DE16117" w14:textId="3A566B13" w:rsidR="00965D28" w:rsidRDefault="00965D28" w:rsidP="00646512">
      <w:pPr>
        <w:rPr>
          <w:sz w:val="22"/>
          <w:szCs w:val="22"/>
        </w:rPr>
      </w:pPr>
    </w:p>
    <w:p w14:paraId="6ADD0F9D" w14:textId="77777777" w:rsidR="00965D28" w:rsidRDefault="00965D28" w:rsidP="00646512">
      <w:pPr>
        <w:rPr>
          <w:sz w:val="22"/>
          <w:szCs w:val="22"/>
        </w:rPr>
      </w:pPr>
    </w:p>
    <w:p w14:paraId="3C3292A3" w14:textId="77777777" w:rsidR="00D452EC" w:rsidRDefault="00965D28" w:rsidP="00D452EC">
      <w:pPr>
        <w:rPr>
          <w:sz w:val="22"/>
          <w:szCs w:val="22"/>
          <w:u w:val="single"/>
        </w:rPr>
      </w:pPr>
      <w:r w:rsidRPr="00965D28">
        <w:rPr>
          <w:sz w:val="22"/>
          <w:szCs w:val="22"/>
          <w:u w:val="single"/>
        </w:rPr>
        <w:t>APPROVAL OF MINUTES:</w:t>
      </w:r>
    </w:p>
    <w:p w14:paraId="3EAA97EC" w14:textId="7369C835" w:rsidR="00D452EC" w:rsidRPr="00D452EC" w:rsidRDefault="00D452EC" w:rsidP="00D452EC">
      <w:pPr>
        <w:rPr>
          <w:sz w:val="22"/>
          <w:szCs w:val="22"/>
          <w:u w:val="single"/>
        </w:rPr>
      </w:pPr>
      <w:r w:rsidRPr="00D452EC">
        <w:rPr>
          <w:i/>
          <w:iCs/>
          <w:sz w:val="22"/>
          <w:szCs w:val="22"/>
        </w:rPr>
        <w:tab/>
      </w:r>
    </w:p>
    <w:p w14:paraId="091DC6B1" w14:textId="1177263B" w:rsidR="00D452EC" w:rsidRDefault="00D452EC" w:rsidP="00415A7F">
      <w:pPr>
        <w:pStyle w:val="ListParagraph"/>
        <w:numPr>
          <w:ilvl w:val="0"/>
          <w:numId w:val="25"/>
        </w:numPr>
        <w:tabs>
          <w:tab w:val="left" w:pos="6450"/>
        </w:tabs>
        <w:spacing w:after="240"/>
        <w:rPr>
          <w:sz w:val="22"/>
          <w:szCs w:val="22"/>
        </w:rPr>
      </w:pPr>
      <w:r w:rsidRPr="00D452EC">
        <w:rPr>
          <w:sz w:val="22"/>
          <w:szCs w:val="22"/>
        </w:rPr>
        <w:t xml:space="preserve"> </w:t>
      </w:r>
      <w:bookmarkStart w:id="0" w:name="_Hlk61533976"/>
      <w:r>
        <w:rPr>
          <w:sz w:val="22"/>
          <w:szCs w:val="22"/>
        </w:rPr>
        <w:t xml:space="preserve">Dr. Ficklin made a motion to approve the minutes from the regular meeting held Thursday, September 17, 2020.  Mr. Spangler seconded.  </w:t>
      </w:r>
      <w:r w:rsidR="007A4484">
        <w:rPr>
          <w:sz w:val="22"/>
          <w:szCs w:val="22"/>
        </w:rPr>
        <w:t>Mr. Kaplan, Mrs. Wilson, and Ms. Powell agreed.  The motion passed unanimously.</w:t>
      </w:r>
    </w:p>
    <w:bookmarkEnd w:id="0"/>
    <w:p w14:paraId="275ADB62" w14:textId="77777777" w:rsidR="00D452EC" w:rsidRDefault="00D452EC" w:rsidP="00D452EC">
      <w:pPr>
        <w:pStyle w:val="ListParagraph"/>
        <w:tabs>
          <w:tab w:val="left" w:pos="6450"/>
        </w:tabs>
        <w:spacing w:after="240"/>
        <w:rPr>
          <w:sz w:val="22"/>
          <w:szCs w:val="22"/>
        </w:rPr>
      </w:pPr>
    </w:p>
    <w:p w14:paraId="6F42A558" w14:textId="3EECEDFC" w:rsidR="00D452EC" w:rsidRPr="007A4484" w:rsidRDefault="007A4484" w:rsidP="007A4484">
      <w:pPr>
        <w:pStyle w:val="ListParagraph"/>
        <w:numPr>
          <w:ilvl w:val="0"/>
          <w:numId w:val="25"/>
        </w:numPr>
        <w:tabs>
          <w:tab w:val="left" w:pos="645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Dr. Ficklin made a motion to approve the minutes from the regular meeting held Thursday, October 22, 2020.  Mr. Spangler seconded.  Mr. Kaplan, Mrs. Wilson, and Ms. Powell agreed.  The motion passed unanimously.</w:t>
      </w:r>
      <w:r w:rsidR="00D452EC" w:rsidRPr="007A4484">
        <w:rPr>
          <w:sz w:val="22"/>
          <w:szCs w:val="22"/>
        </w:rPr>
        <w:t xml:space="preserve">  </w:t>
      </w:r>
      <w:r w:rsidR="00D452EC" w:rsidRPr="007A4484">
        <w:rPr>
          <w:sz w:val="22"/>
          <w:szCs w:val="22"/>
        </w:rPr>
        <w:tab/>
      </w:r>
    </w:p>
    <w:p w14:paraId="1E0B3D33" w14:textId="77777777" w:rsidR="00D452EC" w:rsidRDefault="00D452EC" w:rsidP="00D452EC">
      <w:pPr>
        <w:pStyle w:val="ListParagraph"/>
        <w:tabs>
          <w:tab w:val="left" w:pos="6450"/>
        </w:tabs>
        <w:spacing w:after="240"/>
        <w:rPr>
          <w:sz w:val="22"/>
          <w:szCs w:val="22"/>
        </w:rPr>
      </w:pPr>
    </w:p>
    <w:p w14:paraId="19A75ACD" w14:textId="463F8FBD" w:rsidR="007A4484" w:rsidRDefault="007A4484" w:rsidP="007A4484">
      <w:pPr>
        <w:pStyle w:val="ListParagraph"/>
        <w:numPr>
          <w:ilvl w:val="0"/>
          <w:numId w:val="25"/>
        </w:numPr>
        <w:tabs>
          <w:tab w:val="left" w:pos="645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Dr. Ficklin made a motion to approve the minutes from the regular meeting held Thursday, November 19, 2020.  Mr. Spangler seconded.  Mr. Kaplan, Mrs. Wilson, and Ms. Powell agreed.  The motion passed unanimously.</w:t>
      </w:r>
    </w:p>
    <w:p w14:paraId="4D40AD00" w14:textId="77777777" w:rsidR="00D452EC" w:rsidRPr="00CF24BF" w:rsidRDefault="00D452EC" w:rsidP="00D452EC">
      <w:pPr>
        <w:pStyle w:val="ListParagraph"/>
        <w:ind w:left="8640"/>
        <w:rPr>
          <w:i/>
          <w:iCs/>
          <w:color w:val="C00000"/>
          <w:sz w:val="22"/>
          <w:szCs w:val="22"/>
        </w:rPr>
      </w:pPr>
    </w:p>
    <w:p w14:paraId="7B8C6BBF" w14:textId="736E7251" w:rsidR="00965D28" w:rsidRPr="007A4484" w:rsidRDefault="007A4484" w:rsidP="00646512">
      <w:pPr>
        <w:pStyle w:val="ListParagraph"/>
        <w:numPr>
          <w:ilvl w:val="0"/>
          <w:numId w:val="25"/>
        </w:numPr>
        <w:tabs>
          <w:tab w:val="left" w:pos="6450"/>
        </w:tabs>
        <w:spacing w:after="240"/>
        <w:rPr>
          <w:sz w:val="22"/>
          <w:szCs w:val="22"/>
        </w:rPr>
      </w:pPr>
      <w:r>
        <w:rPr>
          <w:sz w:val="22"/>
          <w:szCs w:val="22"/>
        </w:rPr>
        <w:t>Dr. Ficklin made a motion to approve the minutes from the regular meeting held Thursday, December 3, 2020.  Mr. Spangler seconded.  Mr. Kaplan, Mrs. Wilson, and Ms. Powell agreed.  The motion passed unanimously.</w:t>
      </w:r>
    </w:p>
    <w:p w14:paraId="11FD93F2" w14:textId="77777777" w:rsidR="00D86386" w:rsidRDefault="00D86386" w:rsidP="00646512">
      <w:pPr>
        <w:rPr>
          <w:sz w:val="22"/>
          <w:szCs w:val="22"/>
          <w:u w:val="single"/>
        </w:rPr>
      </w:pPr>
    </w:p>
    <w:p w14:paraId="304060E7" w14:textId="4ABA7F38" w:rsidR="00E34FA7" w:rsidRPr="006A195A" w:rsidRDefault="00D63161" w:rsidP="00E34FA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NEW BUSINESS</w:t>
      </w:r>
      <w:r w:rsidR="00E34FA7" w:rsidRPr="006A195A">
        <w:rPr>
          <w:sz w:val="22"/>
          <w:szCs w:val="22"/>
          <w:u w:val="single"/>
        </w:rPr>
        <w:t>:</w:t>
      </w:r>
    </w:p>
    <w:p w14:paraId="30D25DD4" w14:textId="77777777" w:rsidR="00E34FA7" w:rsidRPr="006A195A" w:rsidRDefault="00E34FA7" w:rsidP="00E34FA7">
      <w:pPr>
        <w:rPr>
          <w:sz w:val="22"/>
          <w:szCs w:val="22"/>
        </w:rPr>
      </w:pPr>
    </w:p>
    <w:p w14:paraId="7A1E8635" w14:textId="5FE47AB7" w:rsidR="00627947" w:rsidRPr="00E5315C" w:rsidRDefault="00A732E0" w:rsidP="00A732E0">
      <w:pPr>
        <w:pStyle w:val="ListParagraph"/>
        <w:numPr>
          <w:ilvl w:val="0"/>
          <w:numId w:val="24"/>
        </w:numPr>
        <w:rPr>
          <w:sz w:val="22"/>
          <w:szCs w:val="22"/>
          <w:u w:val="single"/>
        </w:rPr>
      </w:pPr>
      <w:r w:rsidRPr="00A732E0">
        <w:rPr>
          <w:sz w:val="22"/>
          <w:szCs w:val="22"/>
        </w:rPr>
        <w:t>According to O.C.G.A. 21-2-497</w:t>
      </w:r>
      <w:r w:rsidR="00AD1F85">
        <w:rPr>
          <w:sz w:val="22"/>
          <w:szCs w:val="22"/>
        </w:rPr>
        <w:t>,</w:t>
      </w:r>
      <w:r w:rsidRPr="00A732E0">
        <w:rPr>
          <w:sz w:val="22"/>
          <w:szCs w:val="22"/>
        </w:rPr>
        <w:t xml:space="preserve"> </w:t>
      </w:r>
      <w:r w:rsidR="0070746D">
        <w:rPr>
          <w:sz w:val="22"/>
          <w:szCs w:val="22"/>
        </w:rPr>
        <w:t xml:space="preserve">Dr. Ficklin made a motion </w:t>
      </w:r>
      <w:r w:rsidRPr="00A732E0">
        <w:rPr>
          <w:sz w:val="22"/>
          <w:szCs w:val="22"/>
        </w:rPr>
        <w:t xml:space="preserve">to approve the consolidated certification of returns </w:t>
      </w:r>
      <w:r w:rsidR="00AD1F85">
        <w:rPr>
          <w:sz w:val="22"/>
          <w:szCs w:val="22"/>
        </w:rPr>
        <w:t>for the r</w:t>
      </w:r>
      <w:r w:rsidR="0070746D">
        <w:rPr>
          <w:sz w:val="22"/>
          <w:szCs w:val="22"/>
        </w:rPr>
        <w:t xml:space="preserve">ecount of the </w:t>
      </w:r>
      <w:r w:rsidR="00AD1F85">
        <w:rPr>
          <w:sz w:val="22"/>
          <w:szCs w:val="22"/>
        </w:rPr>
        <w:t xml:space="preserve">November 3, 2020 </w:t>
      </w:r>
      <w:r w:rsidR="0070746D">
        <w:rPr>
          <w:sz w:val="22"/>
          <w:szCs w:val="22"/>
        </w:rPr>
        <w:t>Presidential</w:t>
      </w:r>
      <w:r>
        <w:rPr>
          <w:sz w:val="22"/>
          <w:szCs w:val="22"/>
        </w:rPr>
        <w:t xml:space="preserve"> Election </w:t>
      </w:r>
      <w:r w:rsidR="00AD1F85">
        <w:rPr>
          <w:sz w:val="22"/>
          <w:szCs w:val="22"/>
        </w:rPr>
        <w:t xml:space="preserve">race only </w:t>
      </w:r>
      <w:r>
        <w:rPr>
          <w:sz w:val="22"/>
          <w:szCs w:val="22"/>
        </w:rPr>
        <w:t>as</w:t>
      </w:r>
      <w:r w:rsidRPr="00A732E0">
        <w:rPr>
          <w:sz w:val="22"/>
          <w:szCs w:val="22"/>
        </w:rPr>
        <w:t xml:space="preserve"> </w:t>
      </w:r>
      <w:r w:rsidR="00AD1F85">
        <w:rPr>
          <w:sz w:val="22"/>
          <w:szCs w:val="22"/>
        </w:rPr>
        <w:t xml:space="preserve">a </w:t>
      </w:r>
      <w:r w:rsidRPr="00A732E0">
        <w:rPr>
          <w:sz w:val="22"/>
          <w:szCs w:val="22"/>
        </w:rPr>
        <w:t xml:space="preserve">permanent record of the </w:t>
      </w:r>
      <w:r w:rsidR="00AD1F85">
        <w:rPr>
          <w:sz w:val="22"/>
          <w:szCs w:val="22"/>
        </w:rPr>
        <w:t>December 17</w:t>
      </w:r>
      <w:r w:rsidRPr="00A732E0">
        <w:rPr>
          <w:sz w:val="22"/>
          <w:szCs w:val="22"/>
        </w:rPr>
        <w:t>, 2020</w:t>
      </w:r>
      <w:r>
        <w:rPr>
          <w:sz w:val="22"/>
          <w:szCs w:val="22"/>
        </w:rPr>
        <w:t xml:space="preserve"> meeting</w:t>
      </w:r>
      <w:r w:rsidRPr="00A732E0">
        <w:rPr>
          <w:sz w:val="22"/>
          <w:szCs w:val="22"/>
        </w:rPr>
        <w:t xml:space="preserve"> minutes.  </w:t>
      </w:r>
      <w:r>
        <w:rPr>
          <w:sz w:val="22"/>
          <w:szCs w:val="22"/>
        </w:rPr>
        <w:t xml:space="preserve">Dr. Ficklin made a motion </w:t>
      </w:r>
      <w:r w:rsidRPr="00A732E0">
        <w:rPr>
          <w:sz w:val="22"/>
          <w:szCs w:val="22"/>
        </w:rPr>
        <w:t xml:space="preserve">to approve the </w:t>
      </w:r>
      <w:r w:rsidR="00AD1F85" w:rsidRPr="00A732E0">
        <w:rPr>
          <w:sz w:val="22"/>
          <w:szCs w:val="22"/>
        </w:rPr>
        <w:t xml:space="preserve">consolidated certification of returns </w:t>
      </w:r>
      <w:r w:rsidR="00AD1F85">
        <w:rPr>
          <w:sz w:val="22"/>
          <w:szCs w:val="22"/>
        </w:rPr>
        <w:t>for the recount of the November 3, 2020 Presidential Election race only as</w:t>
      </w:r>
      <w:r w:rsidR="00AD1F85" w:rsidRPr="00A732E0">
        <w:rPr>
          <w:sz w:val="22"/>
          <w:szCs w:val="22"/>
        </w:rPr>
        <w:t xml:space="preserve"> </w:t>
      </w:r>
      <w:r w:rsidR="00AD1F85">
        <w:rPr>
          <w:sz w:val="22"/>
          <w:szCs w:val="22"/>
        </w:rPr>
        <w:t xml:space="preserve">a </w:t>
      </w:r>
      <w:r w:rsidR="00AD1F85" w:rsidRPr="00A732E0">
        <w:rPr>
          <w:sz w:val="22"/>
          <w:szCs w:val="22"/>
        </w:rPr>
        <w:t xml:space="preserve">permanent record of the </w:t>
      </w:r>
      <w:r w:rsidR="00AD1F85">
        <w:rPr>
          <w:sz w:val="22"/>
          <w:szCs w:val="22"/>
        </w:rPr>
        <w:t>December 17</w:t>
      </w:r>
      <w:r w:rsidR="00AD1F85" w:rsidRPr="00A732E0">
        <w:rPr>
          <w:sz w:val="22"/>
          <w:szCs w:val="22"/>
        </w:rPr>
        <w:t>, 2020</w:t>
      </w:r>
      <w:r w:rsidR="00AD1F85">
        <w:rPr>
          <w:sz w:val="22"/>
          <w:szCs w:val="22"/>
        </w:rPr>
        <w:t xml:space="preserve"> meeting</w:t>
      </w:r>
      <w:r w:rsidR="00AD1F85" w:rsidRPr="00A732E0">
        <w:rPr>
          <w:sz w:val="22"/>
          <w:szCs w:val="22"/>
        </w:rPr>
        <w:t xml:space="preserve"> minutes.</w:t>
      </w:r>
      <w:r w:rsidRPr="00A732E0">
        <w:rPr>
          <w:sz w:val="22"/>
          <w:szCs w:val="22"/>
        </w:rPr>
        <w:t xml:space="preserve">  </w:t>
      </w:r>
      <w:r>
        <w:rPr>
          <w:sz w:val="22"/>
          <w:szCs w:val="22"/>
        </w:rPr>
        <w:t>Mr. Spangler</w:t>
      </w:r>
      <w:r w:rsidRPr="00A732E0">
        <w:rPr>
          <w:sz w:val="22"/>
          <w:szCs w:val="22"/>
        </w:rPr>
        <w:t xml:space="preserve"> seconded.  Mr. Kaplan</w:t>
      </w:r>
      <w:r>
        <w:rPr>
          <w:sz w:val="22"/>
          <w:szCs w:val="22"/>
        </w:rPr>
        <w:t>, Mrs. Wilson,</w:t>
      </w:r>
      <w:r w:rsidRPr="00A732E0">
        <w:rPr>
          <w:sz w:val="22"/>
          <w:szCs w:val="22"/>
        </w:rPr>
        <w:t xml:space="preserve"> and Ms. Powell agreed.  The motion passed unanimously.</w:t>
      </w:r>
    </w:p>
    <w:p w14:paraId="5B44A881" w14:textId="36CC48B1" w:rsidR="00E5315C" w:rsidRDefault="00E5315C" w:rsidP="00E5315C">
      <w:pPr>
        <w:pStyle w:val="ListParagraph"/>
        <w:rPr>
          <w:sz w:val="22"/>
          <w:szCs w:val="22"/>
          <w:u w:val="single"/>
        </w:rPr>
      </w:pPr>
    </w:p>
    <w:p w14:paraId="560D76C1" w14:textId="5D91BCC1" w:rsidR="00F13603" w:rsidRDefault="00F13603" w:rsidP="00E5315C">
      <w:pPr>
        <w:pStyle w:val="ListParagraph"/>
        <w:rPr>
          <w:sz w:val="22"/>
          <w:szCs w:val="22"/>
          <w:u w:val="single"/>
        </w:rPr>
      </w:pPr>
    </w:p>
    <w:p w14:paraId="3B030E82" w14:textId="77777777" w:rsidR="00F13603" w:rsidRPr="00E5315C" w:rsidRDefault="00F13603" w:rsidP="00E5315C">
      <w:pPr>
        <w:pStyle w:val="ListParagraph"/>
        <w:rPr>
          <w:sz w:val="22"/>
          <w:szCs w:val="22"/>
          <w:u w:val="single"/>
        </w:rPr>
      </w:pPr>
    </w:p>
    <w:p w14:paraId="2FB6F124" w14:textId="0DF864F9" w:rsidR="005062E1" w:rsidRPr="005062E1" w:rsidRDefault="00E5315C" w:rsidP="00A732E0">
      <w:pPr>
        <w:pStyle w:val="ListParagraph"/>
        <w:numPr>
          <w:ilvl w:val="0"/>
          <w:numId w:val="24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Dr. Ficklin requested the Board to approve </w:t>
      </w:r>
      <w:r w:rsidR="00D43B7D">
        <w:rPr>
          <w:sz w:val="22"/>
          <w:szCs w:val="22"/>
        </w:rPr>
        <w:t xml:space="preserve">the request to </w:t>
      </w:r>
      <w:r>
        <w:rPr>
          <w:sz w:val="22"/>
          <w:szCs w:val="22"/>
        </w:rPr>
        <w:t xml:space="preserve">reschedule the January 21, 2021 Board meeting to Friday, January 8, 2021 at 4:00 p.m. for the Board to conduct any potential challenges from the General and Special Runoff Election, if needed.  </w:t>
      </w:r>
      <w:r w:rsidR="005062E1">
        <w:rPr>
          <w:sz w:val="22"/>
          <w:szCs w:val="22"/>
        </w:rPr>
        <w:t>If there are no voter challenges, the meeting will be cancelled and held on the regular meeting date on January 21, 2021 at 4:00 p.m.  Mr. Spangler seconded.  Mr. Kaplan, Mrs. Wilson, and Ms. Powell agreed.</w:t>
      </w:r>
    </w:p>
    <w:p w14:paraId="5177F47C" w14:textId="77777777" w:rsidR="005062E1" w:rsidRPr="005062E1" w:rsidRDefault="005062E1" w:rsidP="005062E1">
      <w:pPr>
        <w:pStyle w:val="ListParagraph"/>
        <w:rPr>
          <w:sz w:val="22"/>
          <w:szCs w:val="22"/>
          <w:u w:val="single"/>
        </w:rPr>
      </w:pPr>
    </w:p>
    <w:p w14:paraId="623CFD9F" w14:textId="77777777" w:rsidR="005062E1" w:rsidRPr="005062E1" w:rsidRDefault="005062E1" w:rsidP="00906990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t xml:space="preserve">Mrs. Watson provided the Board with information concerning the </w:t>
      </w:r>
      <w:r w:rsidRPr="00422CB6">
        <w:t xml:space="preserve">Macon-Bibb County Legislative Listening Day </w:t>
      </w:r>
      <w:r>
        <w:t>which will be held on</w:t>
      </w:r>
      <w:r w:rsidRPr="00422CB6">
        <w:t xml:space="preserve"> December 21, 2020</w:t>
      </w:r>
      <w:r>
        <w:t xml:space="preserve">.  </w:t>
      </w:r>
      <w:r w:rsidRPr="00422CB6">
        <w:t>The 2020 Legislative Listening Day is designed for the Macon-Bibb County Legislative Delegation to hear from key community organizations and leaders about issues and concerns that may potentially be addressed in the 2021 Legislative Session.</w:t>
      </w:r>
    </w:p>
    <w:p w14:paraId="58DAB28C" w14:textId="77777777" w:rsidR="005062E1" w:rsidRDefault="005062E1" w:rsidP="005062E1">
      <w:pPr>
        <w:pStyle w:val="ListParagraph"/>
      </w:pPr>
    </w:p>
    <w:p w14:paraId="35F016CB" w14:textId="35125EAA" w:rsidR="005062E1" w:rsidRPr="005062E1" w:rsidRDefault="005062E1" w:rsidP="00906990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t xml:space="preserve">Mrs. Rinda Wilson </w:t>
      </w:r>
      <w:r w:rsidR="002B29B1">
        <w:t>informed the Board that she is</w:t>
      </w:r>
      <w:r>
        <w:t xml:space="preserve"> retiring from</w:t>
      </w:r>
      <w:r w:rsidR="00330397">
        <w:t xml:space="preserve"> her post as a member of the </w:t>
      </w:r>
      <w:r>
        <w:t>Board of Elections</w:t>
      </w:r>
      <w:r w:rsidR="002B29B1">
        <w:t xml:space="preserve"> where she has served for more than twenty years.</w:t>
      </w:r>
      <w:r w:rsidR="00330397">
        <w:t xml:space="preserve"> </w:t>
      </w:r>
      <w:r w:rsidR="002B29B1">
        <w:t xml:space="preserve"> T</w:t>
      </w:r>
      <w:r>
        <w:t xml:space="preserve">he Bibb County Republican Party </w:t>
      </w:r>
      <w:r w:rsidR="00330397">
        <w:t xml:space="preserve">has </w:t>
      </w:r>
      <w:r>
        <w:t xml:space="preserve">submitted the names of their 2 </w:t>
      </w:r>
      <w:r w:rsidR="002B29B1">
        <w:t>R</w:t>
      </w:r>
      <w:r>
        <w:t xml:space="preserve">epublican </w:t>
      </w:r>
      <w:r w:rsidR="002B29B1">
        <w:t>P</w:t>
      </w:r>
      <w:r>
        <w:t>arty appointees to serve on the Board of Elections for the 2021 – 2023 2-year term.</w:t>
      </w:r>
      <w:r w:rsidR="002B29B1">
        <w:t xml:space="preserve">  The names of the appointees are Mr. Herbert Spangler and Mr. Joel Hazard.</w:t>
      </w:r>
    </w:p>
    <w:p w14:paraId="69000DC9" w14:textId="3A6389C0" w:rsidR="00BE3AAB" w:rsidRDefault="00BE3AAB" w:rsidP="00BE3AAB">
      <w:pPr>
        <w:rPr>
          <w:sz w:val="22"/>
          <w:szCs w:val="22"/>
        </w:rPr>
      </w:pPr>
    </w:p>
    <w:p w14:paraId="58615761" w14:textId="1FD569CC" w:rsidR="00D43B7D" w:rsidRDefault="006B5702" w:rsidP="00BE3AAB">
      <w:pPr>
        <w:pStyle w:val="ListParagraph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Mr. William Noland, </w:t>
      </w:r>
      <w:r w:rsidR="00B075FA">
        <w:rPr>
          <w:sz w:val="22"/>
          <w:szCs w:val="22"/>
        </w:rPr>
        <w:t>Attorney,</w:t>
      </w:r>
      <w:r>
        <w:rPr>
          <w:sz w:val="22"/>
          <w:szCs w:val="22"/>
        </w:rPr>
        <w:t xml:space="preserve"> for the Board of Elections provided the Board with </w:t>
      </w:r>
      <w:r w:rsidR="00640B86">
        <w:rPr>
          <w:sz w:val="22"/>
          <w:szCs w:val="22"/>
        </w:rPr>
        <w:t xml:space="preserve">an update concerning an </w:t>
      </w:r>
      <w:r w:rsidR="00640B86" w:rsidRPr="00640B86">
        <w:rPr>
          <w:sz w:val="22"/>
          <w:szCs w:val="22"/>
        </w:rPr>
        <w:t xml:space="preserve">Emergency Hearing Request - Civ. Act. No. 2020CV073305, </w:t>
      </w:r>
      <w:r w:rsidR="00640B86">
        <w:rPr>
          <w:sz w:val="22"/>
          <w:szCs w:val="22"/>
        </w:rPr>
        <w:t>by t</w:t>
      </w:r>
      <w:r w:rsidR="00640B86" w:rsidRPr="00640B86">
        <w:rPr>
          <w:sz w:val="22"/>
          <w:szCs w:val="22"/>
        </w:rPr>
        <w:t>he New Georgia Project</w:t>
      </w:r>
      <w:r w:rsidR="00640B86">
        <w:rPr>
          <w:sz w:val="22"/>
          <w:szCs w:val="22"/>
        </w:rPr>
        <w:t xml:space="preserve">. </w:t>
      </w:r>
      <w:r w:rsidR="00292993">
        <w:rPr>
          <w:sz w:val="22"/>
          <w:szCs w:val="22"/>
        </w:rPr>
        <w:t>The civil suite also called for elections offices to consider Saturday voting.</w:t>
      </w:r>
    </w:p>
    <w:p w14:paraId="31A49CAF" w14:textId="77777777" w:rsidR="00D43B7D" w:rsidRDefault="00D43B7D" w:rsidP="00D43B7D">
      <w:pPr>
        <w:pStyle w:val="ListParagraph"/>
        <w:rPr>
          <w:sz w:val="22"/>
          <w:szCs w:val="22"/>
        </w:rPr>
      </w:pPr>
    </w:p>
    <w:p w14:paraId="17A8620B" w14:textId="7DC9337B" w:rsidR="00BE3AAB" w:rsidRPr="00BE3AAB" w:rsidRDefault="00AE6BC9" w:rsidP="00D43B7D">
      <w:pPr>
        <w:pStyle w:val="ListParagraph"/>
        <w:rPr>
          <w:sz w:val="22"/>
          <w:szCs w:val="22"/>
        </w:rPr>
      </w:pPr>
      <w:r>
        <w:rPr>
          <w:sz w:val="22"/>
          <w:szCs w:val="22"/>
        </w:rPr>
        <w:t>After</w:t>
      </w:r>
      <w:r w:rsidR="006B5702">
        <w:rPr>
          <w:sz w:val="22"/>
          <w:szCs w:val="22"/>
        </w:rPr>
        <w:t xml:space="preserve"> </w:t>
      </w:r>
      <w:r>
        <w:rPr>
          <w:sz w:val="22"/>
          <w:szCs w:val="22"/>
        </w:rPr>
        <w:t>discussion</w:t>
      </w:r>
      <w:r w:rsidR="00652130">
        <w:rPr>
          <w:sz w:val="22"/>
          <w:szCs w:val="22"/>
        </w:rPr>
        <w:t xml:space="preserve">, Dr. Ficklin made a motion to approve Saturday voting to be held on December 19, 2020 from 9:00 a.m. – 4:00 p.m. at </w:t>
      </w:r>
      <w:r w:rsidR="005E4FEF">
        <w:rPr>
          <w:sz w:val="22"/>
          <w:szCs w:val="22"/>
        </w:rPr>
        <w:t xml:space="preserve">all three </w:t>
      </w:r>
      <w:r w:rsidR="00652130">
        <w:rPr>
          <w:sz w:val="22"/>
          <w:szCs w:val="22"/>
        </w:rPr>
        <w:t>advance voting location</w:t>
      </w:r>
      <w:r w:rsidR="005E4FEF">
        <w:rPr>
          <w:sz w:val="22"/>
          <w:szCs w:val="22"/>
        </w:rPr>
        <w:t>s</w:t>
      </w:r>
      <w:r w:rsidR="00652130">
        <w:rPr>
          <w:sz w:val="22"/>
          <w:szCs w:val="22"/>
        </w:rPr>
        <w:t xml:space="preserve">.  Mrs. Wilson seconded.  Mr. Kaplan and Ms. Powell agreed.  Mr. Spangler opposed. </w:t>
      </w:r>
      <w:r w:rsidR="00292993">
        <w:rPr>
          <w:sz w:val="22"/>
          <w:szCs w:val="22"/>
        </w:rPr>
        <w:t>The motion passed.</w:t>
      </w:r>
    </w:p>
    <w:p w14:paraId="5C334ECC" w14:textId="77777777" w:rsidR="005062E1" w:rsidRPr="005062E1" w:rsidRDefault="005062E1" w:rsidP="005062E1">
      <w:pPr>
        <w:pStyle w:val="ListParagraph"/>
        <w:rPr>
          <w:sz w:val="22"/>
          <w:szCs w:val="22"/>
        </w:rPr>
      </w:pPr>
    </w:p>
    <w:p w14:paraId="35114FE5" w14:textId="77777777" w:rsidR="00A732E0" w:rsidRDefault="00A732E0" w:rsidP="00646512">
      <w:pPr>
        <w:rPr>
          <w:sz w:val="22"/>
          <w:szCs w:val="22"/>
          <w:u w:val="single"/>
        </w:rPr>
      </w:pPr>
    </w:p>
    <w:p w14:paraId="709F712F" w14:textId="7432C9A6" w:rsidR="00646512" w:rsidRPr="006A195A" w:rsidRDefault="00D63161" w:rsidP="0064651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OLD BUSINESS</w:t>
      </w:r>
      <w:r w:rsidR="00BF3E1C" w:rsidRPr="006A195A">
        <w:rPr>
          <w:sz w:val="22"/>
          <w:szCs w:val="22"/>
          <w:u w:val="single"/>
        </w:rPr>
        <w:t>:</w:t>
      </w:r>
    </w:p>
    <w:p w14:paraId="2FC61C66" w14:textId="77777777" w:rsidR="00BF3E1C" w:rsidRPr="006A195A" w:rsidRDefault="00BF3E1C" w:rsidP="00646512">
      <w:pPr>
        <w:rPr>
          <w:sz w:val="22"/>
          <w:szCs w:val="22"/>
        </w:rPr>
      </w:pPr>
    </w:p>
    <w:p w14:paraId="67F8FB9D" w14:textId="2CD14C70" w:rsidR="00FE71CD" w:rsidRDefault="00833187" w:rsidP="005E4FEF">
      <w:pPr>
        <w:pStyle w:val="Default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Mrs. Watson </w:t>
      </w:r>
      <w:r w:rsidR="005E4FEF">
        <w:rPr>
          <w:sz w:val="22"/>
          <w:szCs w:val="22"/>
        </w:rPr>
        <w:t>informed the Board that the high</w:t>
      </w:r>
      <w:r w:rsidR="006B5702">
        <w:rPr>
          <w:sz w:val="22"/>
          <w:szCs w:val="22"/>
        </w:rPr>
        <w:t>-</w:t>
      </w:r>
      <w:r w:rsidR="005E4FEF">
        <w:rPr>
          <w:sz w:val="22"/>
          <w:szCs w:val="22"/>
        </w:rPr>
        <w:t>speed letter opener has been delivered</w:t>
      </w:r>
      <w:r w:rsidR="00350EAF">
        <w:rPr>
          <w:sz w:val="22"/>
          <w:szCs w:val="22"/>
        </w:rPr>
        <w:t xml:space="preserve"> to this office</w:t>
      </w:r>
      <w:r w:rsidR="00C33FDC">
        <w:rPr>
          <w:sz w:val="22"/>
          <w:szCs w:val="22"/>
        </w:rPr>
        <w:t xml:space="preserve"> </w:t>
      </w:r>
      <w:r w:rsidR="00350EAF">
        <w:rPr>
          <w:sz w:val="22"/>
          <w:szCs w:val="22"/>
        </w:rPr>
        <w:t xml:space="preserve">and it </w:t>
      </w:r>
      <w:r w:rsidR="00C33FDC">
        <w:rPr>
          <w:sz w:val="22"/>
          <w:szCs w:val="22"/>
        </w:rPr>
        <w:t>has proved to be a</w:t>
      </w:r>
      <w:r w:rsidR="00350EAF">
        <w:rPr>
          <w:sz w:val="22"/>
          <w:szCs w:val="22"/>
        </w:rPr>
        <w:t xml:space="preserve"> vast improvement over manually opening bulks of mail.</w:t>
      </w:r>
      <w:r w:rsidR="005E4FEF">
        <w:rPr>
          <w:sz w:val="22"/>
          <w:szCs w:val="22"/>
        </w:rPr>
        <w:t xml:space="preserve">  </w:t>
      </w:r>
    </w:p>
    <w:p w14:paraId="705860E7" w14:textId="77777777" w:rsidR="005E4FEF" w:rsidRPr="00FE71CD" w:rsidRDefault="005E4FEF" w:rsidP="005E4FEF">
      <w:pPr>
        <w:pStyle w:val="Default"/>
        <w:ind w:left="720"/>
        <w:rPr>
          <w:sz w:val="22"/>
          <w:szCs w:val="22"/>
        </w:rPr>
      </w:pPr>
    </w:p>
    <w:p w14:paraId="17367B4E" w14:textId="77777777" w:rsidR="005D25B3" w:rsidRDefault="005D25B3" w:rsidP="005C7742">
      <w:pPr>
        <w:rPr>
          <w:sz w:val="22"/>
          <w:szCs w:val="22"/>
          <w:u w:val="single"/>
        </w:rPr>
      </w:pPr>
    </w:p>
    <w:p w14:paraId="49E10C44" w14:textId="011B8128" w:rsidR="005C7742" w:rsidRDefault="005A6819" w:rsidP="005C7742">
      <w:pPr>
        <w:rPr>
          <w:sz w:val="22"/>
          <w:szCs w:val="22"/>
        </w:rPr>
      </w:pPr>
      <w:r>
        <w:rPr>
          <w:sz w:val="22"/>
          <w:szCs w:val="22"/>
          <w:u w:val="single"/>
        </w:rPr>
        <w:t>OTHER BUSINESS:</w:t>
      </w:r>
      <w:r>
        <w:rPr>
          <w:sz w:val="22"/>
          <w:szCs w:val="22"/>
        </w:rPr>
        <w:t xml:space="preserve">  </w:t>
      </w:r>
      <w:bookmarkStart w:id="1" w:name="_Hlk39136946"/>
    </w:p>
    <w:bookmarkEnd w:id="1"/>
    <w:p w14:paraId="0B69D204" w14:textId="77777777" w:rsidR="00DF0BC5" w:rsidRDefault="00DF0BC5" w:rsidP="00DF0BC5">
      <w:pPr>
        <w:jc w:val="both"/>
        <w:rPr>
          <w:sz w:val="22"/>
          <w:szCs w:val="22"/>
        </w:rPr>
      </w:pPr>
    </w:p>
    <w:p w14:paraId="22BDCC13" w14:textId="77777777" w:rsidR="00706509" w:rsidRPr="001E1399" w:rsidRDefault="00706509" w:rsidP="00706509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1E1399">
        <w:rPr>
          <w:sz w:val="22"/>
          <w:szCs w:val="22"/>
        </w:rPr>
        <w:t>Items from the Chief Registrar, Veronica Seals</w:t>
      </w:r>
    </w:p>
    <w:p w14:paraId="664AB50A" w14:textId="77777777" w:rsidR="00706509" w:rsidRPr="001E1399" w:rsidRDefault="00706509" w:rsidP="00706509">
      <w:pPr>
        <w:numPr>
          <w:ilvl w:val="1"/>
          <w:numId w:val="14"/>
        </w:numPr>
        <w:contextualSpacing/>
        <w:jc w:val="both"/>
        <w:rPr>
          <w:sz w:val="22"/>
          <w:szCs w:val="22"/>
          <w:u w:val="single"/>
        </w:rPr>
      </w:pPr>
      <w:r w:rsidRPr="001E1399">
        <w:rPr>
          <w:sz w:val="22"/>
          <w:szCs w:val="22"/>
        </w:rPr>
        <w:t xml:space="preserve">Voter registration deadline for the </w:t>
      </w:r>
      <w:r>
        <w:rPr>
          <w:sz w:val="22"/>
          <w:szCs w:val="22"/>
        </w:rPr>
        <w:t>January 5,</w:t>
      </w:r>
      <w:r w:rsidRPr="001E1399">
        <w:rPr>
          <w:sz w:val="22"/>
          <w:szCs w:val="22"/>
        </w:rPr>
        <w:t xml:space="preserve"> 2020 General/Special Election</w:t>
      </w:r>
      <w:r>
        <w:rPr>
          <w:sz w:val="22"/>
          <w:szCs w:val="22"/>
        </w:rPr>
        <w:t xml:space="preserve"> Runoff Election was Monday, December 7, 2020</w:t>
      </w:r>
    </w:p>
    <w:p w14:paraId="5B102D0D" w14:textId="77777777" w:rsidR="00706509" w:rsidRPr="00AC6027" w:rsidRDefault="00706509" w:rsidP="00706509">
      <w:pPr>
        <w:numPr>
          <w:ilvl w:val="1"/>
          <w:numId w:val="14"/>
        </w:numPr>
        <w:contextualSpacing/>
        <w:jc w:val="both"/>
        <w:rPr>
          <w:sz w:val="22"/>
          <w:szCs w:val="22"/>
          <w:u w:val="single"/>
        </w:rPr>
      </w:pPr>
      <w:r w:rsidRPr="00AC6027">
        <w:rPr>
          <w:sz w:val="22"/>
          <w:szCs w:val="22"/>
        </w:rPr>
        <w:t xml:space="preserve">Absentee Ballot </w:t>
      </w:r>
      <w:r>
        <w:rPr>
          <w:sz w:val="22"/>
          <w:szCs w:val="22"/>
        </w:rPr>
        <w:t xml:space="preserve">mailing – Urge voters to follow up on absentee ballot </w:t>
      </w:r>
      <w:proofErr w:type="gramStart"/>
      <w:r>
        <w:rPr>
          <w:sz w:val="22"/>
          <w:szCs w:val="22"/>
        </w:rPr>
        <w:t>request</w:t>
      </w:r>
      <w:proofErr w:type="gramEnd"/>
    </w:p>
    <w:p w14:paraId="169D458F" w14:textId="77777777" w:rsidR="00706509" w:rsidRDefault="00706509" w:rsidP="00706509">
      <w:pPr>
        <w:numPr>
          <w:ilvl w:val="1"/>
          <w:numId w:val="14"/>
        </w:numPr>
        <w:contextualSpacing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All</w:t>
      </w:r>
      <w:r w:rsidRPr="00AC6027">
        <w:rPr>
          <w:sz w:val="22"/>
          <w:szCs w:val="22"/>
        </w:rPr>
        <w:t xml:space="preserve"> Absentee Ballot Drop Box</w:t>
      </w:r>
      <w:r>
        <w:rPr>
          <w:sz w:val="22"/>
          <w:szCs w:val="22"/>
        </w:rPr>
        <w:t>es</w:t>
      </w:r>
      <w:r w:rsidRPr="00AC60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will </w:t>
      </w:r>
      <w:r w:rsidRPr="00AC6027">
        <w:rPr>
          <w:sz w:val="22"/>
          <w:szCs w:val="22"/>
        </w:rPr>
        <w:t xml:space="preserve">officially </w:t>
      </w:r>
      <w:r>
        <w:rPr>
          <w:sz w:val="22"/>
          <w:szCs w:val="22"/>
        </w:rPr>
        <w:t xml:space="preserve">close at 7:00 p.m. at the close of the </w:t>
      </w:r>
      <w:proofErr w:type="gramStart"/>
      <w:r>
        <w:rPr>
          <w:sz w:val="22"/>
          <w:szCs w:val="22"/>
        </w:rPr>
        <w:t>polls</w:t>
      </w:r>
      <w:proofErr w:type="gramEnd"/>
    </w:p>
    <w:p w14:paraId="2A823FC4" w14:textId="77777777" w:rsidR="00706509" w:rsidRDefault="00706509" w:rsidP="00706509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Absentee Ballot Drop Locations:</w:t>
      </w:r>
    </w:p>
    <w:p w14:paraId="61D4FA3F" w14:textId="77777777" w:rsidR="00706509" w:rsidRDefault="00706509" w:rsidP="00706509">
      <w:pPr>
        <w:pStyle w:val="ListParagraph"/>
        <w:numPr>
          <w:ilvl w:val="3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Macon-Bibb County Board of Elections</w:t>
      </w:r>
    </w:p>
    <w:p w14:paraId="42913DFE" w14:textId="77777777" w:rsidR="00706509" w:rsidRDefault="00706509" w:rsidP="00706509">
      <w:pPr>
        <w:pStyle w:val="ListParagraph"/>
        <w:numPr>
          <w:ilvl w:val="3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Bibb County Courthouse (Mulberry Street)</w:t>
      </w:r>
    </w:p>
    <w:p w14:paraId="590423D2" w14:textId="77777777" w:rsidR="00706509" w:rsidRDefault="00706509" w:rsidP="00706509">
      <w:pPr>
        <w:ind w:left="720" w:firstLine="720"/>
        <w:jc w:val="both"/>
        <w:rPr>
          <w:sz w:val="22"/>
          <w:szCs w:val="22"/>
        </w:rPr>
      </w:pPr>
    </w:p>
    <w:p w14:paraId="0EDF145F" w14:textId="77777777" w:rsidR="00706509" w:rsidRPr="006B77AC" w:rsidRDefault="00706509" w:rsidP="00706509">
      <w:pPr>
        <w:ind w:left="1440"/>
        <w:jc w:val="both"/>
        <w:rPr>
          <w:b/>
          <w:bCs/>
          <w:color w:val="C00000"/>
          <w:sz w:val="22"/>
          <w:szCs w:val="22"/>
        </w:rPr>
      </w:pPr>
      <w:r w:rsidRPr="006B77AC">
        <w:rPr>
          <w:b/>
          <w:bCs/>
          <w:color w:val="C00000"/>
          <w:sz w:val="22"/>
          <w:szCs w:val="22"/>
        </w:rPr>
        <w:t xml:space="preserve">In addition, during </w:t>
      </w:r>
      <w:r>
        <w:rPr>
          <w:b/>
          <w:bCs/>
          <w:color w:val="C00000"/>
          <w:sz w:val="22"/>
          <w:szCs w:val="22"/>
        </w:rPr>
        <w:t xml:space="preserve">the </w:t>
      </w:r>
      <w:r w:rsidRPr="006B77AC">
        <w:rPr>
          <w:b/>
          <w:bCs/>
          <w:color w:val="C00000"/>
          <w:sz w:val="22"/>
          <w:szCs w:val="22"/>
        </w:rPr>
        <w:t xml:space="preserve">early voting </w:t>
      </w:r>
      <w:r>
        <w:rPr>
          <w:b/>
          <w:bCs/>
          <w:color w:val="C00000"/>
          <w:sz w:val="22"/>
          <w:szCs w:val="22"/>
        </w:rPr>
        <w:t>period</w:t>
      </w:r>
      <w:r w:rsidRPr="006B77AC">
        <w:rPr>
          <w:b/>
          <w:bCs/>
          <w:color w:val="C00000"/>
          <w:sz w:val="22"/>
          <w:szCs w:val="22"/>
        </w:rPr>
        <w:t xml:space="preserve"> </w:t>
      </w:r>
      <w:r w:rsidRPr="006B77AC">
        <w:rPr>
          <w:b/>
          <w:bCs/>
          <w:color w:val="C00000"/>
          <w:sz w:val="22"/>
          <w:szCs w:val="22"/>
          <w:u w:val="single"/>
        </w:rPr>
        <w:t>“only”</w:t>
      </w:r>
      <w:r>
        <w:rPr>
          <w:b/>
          <w:bCs/>
          <w:color w:val="C00000"/>
          <w:sz w:val="22"/>
          <w:szCs w:val="22"/>
          <w:u w:val="single"/>
        </w:rPr>
        <w:t>,</w:t>
      </w:r>
      <w:r w:rsidRPr="006B77AC">
        <w:rPr>
          <w:b/>
          <w:bCs/>
          <w:color w:val="C00000"/>
          <w:sz w:val="22"/>
          <w:szCs w:val="22"/>
        </w:rPr>
        <w:t xml:space="preserve"> </w:t>
      </w:r>
      <w:r>
        <w:rPr>
          <w:b/>
          <w:bCs/>
          <w:color w:val="C00000"/>
          <w:sz w:val="22"/>
          <w:szCs w:val="22"/>
        </w:rPr>
        <w:t xml:space="preserve">voters may return their </w:t>
      </w:r>
      <w:r w:rsidRPr="006B77AC">
        <w:rPr>
          <w:b/>
          <w:bCs/>
          <w:color w:val="C00000"/>
          <w:sz w:val="22"/>
          <w:szCs w:val="22"/>
        </w:rPr>
        <w:t>absentee ballot</w:t>
      </w:r>
      <w:r>
        <w:rPr>
          <w:b/>
          <w:bCs/>
          <w:color w:val="C00000"/>
          <w:sz w:val="22"/>
          <w:szCs w:val="22"/>
        </w:rPr>
        <w:t>s using absentee ballot boxes stationed inside the early voting locations during normal business hours from 8:30 a.m. – 5:30 p.m. at:</w:t>
      </w:r>
    </w:p>
    <w:p w14:paraId="1F1D3543" w14:textId="77777777" w:rsidR="00706509" w:rsidRPr="006B77AC" w:rsidRDefault="00706509" w:rsidP="00706509">
      <w:pPr>
        <w:pStyle w:val="ListParagraph"/>
        <w:numPr>
          <w:ilvl w:val="3"/>
          <w:numId w:val="15"/>
        </w:numPr>
        <w:jc w:val="both"/>
        <w:rPr>
          <w:color w:val="C00000"/>
          <w:sz w:val="22"/>
          <w:szCs w:val="22"/>
        </w:rPr>
      </w:pPr>
      <w:r w:rsidRPr="006B77AC">
        <w:rPr>
          <w:color w:val="C00000"/>
          <w:sz w:val="22"/>
          <w:szCs w:val="22"/>
        </w:rPr>
        <w:t>The Elaine Lucas Senior Center</w:t>
      </w:r>
    </w:p>
    <w:p w14:paraId="3E912062" w14:textId="77777777" w:rsidR="00706509" w:rsidRPr="006B77AC" w:rsidRDefault="00706509" w:rsidP="00706509">
      <w:pPr>
        <w:pStyle w:val="ListParagraph"/>
        <w:numPr>
          <w:ilvl w:val="3"/>
          <w:numId w:val="15"/>
        </w:numPr>
        <w:jc w:val="both"/>
        <w:rPr>
          <w:color w:val="C00000"/>
          <w:sz w:val="22"/>
          <w:szCs w:val="22"/>
          <w:u w:val="single"/>
        </w:rPr>
      </w:pPr>
      <w:r w:rsidRPr="006B77AC">
        <w:rPr>
          <w:color w:val="C00000"/>
          <w:sz w:val="22"/>
          <w:szCs w:val="22"/>
        </w:rPr>
        <w:t xml:space="preserve">Theron Ussery Recreation Center </w:t>
      </w:r>
    </w:p>
    <w:p w14:paraId="60942FA8" w14:textId="550CE448" w:rsidR="00706509" w:rsidRDefault="00706509" w:rsidP="00706509">
      <w:pPr>
        <w:pStyle w:val="NormalWeb"/>
        <w:numPr>
          <w:ilvl w:val="1"/>
          <w:numId w:val="14"/>
        </w:numPr>
        <w:contextualSpacing/>
      </w:pPr>
      <w:r w:rsidRPr="001E1399">
        <w:rPr>
          <w:b/>
          <w:bCs/>
        </w:rPr>
        <w:lastRenderedPageBreak/>
        <w:t xml:space="preserve">The </w:t>
      </w:r>
      <w:r>
        <w:rPr>
          <w:b/>
          <w:bCs/>
        </w:rPr>
        <w:t xml:space="preserve">Online </w:t>
      </w:r>
      <w:r w:rsidRPr="001E1399">
        <w:rPr>
          <w:b/>
          <w:bCs/>
        </w:rPr>
        <w:t xml:space="preserve">Absentee Ballot </w:t>
      </w:r>
      <w:r>
        <w:rPr>
          <w:b/>
          <w:bCs/>
        </w:rPr>
        <w:t xml:space="preserve">Application </w:t>
      </w:r>
      <w:r w:rsidRPr="001E1399">
        <w:rPr>
          <w:b/>
          <w:bCs/>
        </w:rPr>
        <w:t>Portal</w:t>
      </w:r>
      <w:r>
        <w:t xml:space="preserve"> public access link listed below: </w:t>
      </w:r>
      <w:hyperlink r:id="rId8" w:history="1">
        <w:r>
          <w:rPr>
            <w:rStyle w:val="Hyperlink"/>
          </w:rPr>
          <w:t>https://ballotrequest.sos.ga.gov</w:t>
        </w:r>
      </w:hyperlink>
      <w:r>
        <w:rPr>
          <w:color w:val="0066CC"/>
          <w:u w:val="single"/>
        </w:rPr>
        <w:t xml:space="preserve">  </w:t>
      </w:r>
      <w:r>
        <w:t xml:space="preserve">Upon completion, the voter’s absentee ballot application will be submitted to the board of elections office </w:t>
      </w:r>
      <w:r w:rsidR="00535038">
        <w:t>electronically.</w:t>
      </w:r>
    </w:p>
    <w:p w14:paraId="2FF53AFD" w14:textId="77777777" w:rsidR="00706509" w:rsidRDefault="00706509" w:rsidP="00706509">
      <w:pPr>
        <w:pStyle w:val="NormalWeb"/>
        <w:numPr>
          <w:ilvl w:val="1"/>
          <w:numId w:val="14"/>
        </w:numPr>
        <w:rPr>
          <w:sz w:val="22"/>
          <w:szCs w:val="22"/>
        </w:rPr>
      </w:pPr>
      <w:r w:rsidRPr="00AC6027">
        <w:rPr>
          <w:sz w:val="22"/>
          <w:szCs w:val="22"/>
        </w:rPr>
        <w:t>Absentee in-person</w:t>
      </w:r>
      <w:r w:rsidRPr="00F54CA8">
        <w:rPr>
          <w:sz w:val="22"/>
          <w:szCs w:val="22"/>
        </w:rPr>
        <w:t xml:space="preserve"> – Early Voting Beg</w:t>
      </w:r>
      <w:r>
        <w:rPr>
          <w:sz w:val="22"/>
          <w:szCs w:val="22"/>
        </w:rPr>
        <w:t>an Monday, December 14, 2020</w:t>
      </w:r>
    </w:p>
    <w:p w14:paraId="6DE4D885" w14:textId="77777777" w:rsidR="00706509" w:rsidRDefault="00706509" w:rsidP="00706509">
      <w:pPr>
        <w:pStyle w:val="NormalWeb"/>
        <w:numPr>
          <w:ilvl w:val="3"/>
          <w:numId w:val="14"/>
        </w:numPr>
        <w:rPr>
          <w:sz w:val="22"/>
          <w:szCs w:val="22"/>
        </w:rPr>
      </w:pPr>
      <w:r w:rsidRPr="00C20EAA">
        <w:rPr>
          <w:sz w:val="22"/>
          <w:szCs w:val="22"/>
        </w:rPr>
        <w:t>Board of Elections main office</w:t>
      </w:r>
    </w:p>
    <w:p w14:paraId="7F5353A2" w14:textId="77777777" w:rsidR="00706509" w:rsidRDefault="00706509" w:rsidP="00706509">
      <w:pPr>
        <w:pStyle w:val="NormalWeb"/>
        <w:numPr>
          <w:ilvl w:val="3"/>
          <w:numId w:val="14"/>
        </w:numPr>
        <w:rPr>
          <w:sz w:val="22"/>
          <w:szCs w:val="22"/>
        </w:rPr>
      </w:pPr>
      <w:r w:rsidRPr="00C20EAA">
        <w:rPr>
          <w:sz w:val="22"/>
          <w:szCs w:val="22"/>
        </w:rPr>
        <w:t>Elaine Lucas Senior Center</w:t>
      </w:r>
    </w:p>
    <w:p w14:paraId="3ABC6EA7" w14:textId="77777777" w:rsidR="00706509" w:rsidRPr="00C20EAA" w:rsidRDefault="00706509" w:rsidP="00706509">
      <w:pPr>
        <w:pStyle w:val="NormalWeb"/>
        <w:numPr>
          <w:ilvl w:val="3"/>
          <w:numId w:val="14"/>
        </w:numPr>
        <w:rPr>
          <w:sz w:val="22"/>
          <w:szCs w:val="22"/>
        </w:rPr>
      </w:pPr>
      <w:r w:rsidRPr="00C20EAA">
        <w:rPr>
          <w:sz w:val="22"/>
          <w:szCs w:val="22"/>
        </w:rPr>
        <w:t>Theron Ussery Recreation Center</w:t>
      </w:r>
    </w:p>
    <w:p w14:paraId="69EDDFCC" w14:textId="77777777" w:rsidR="00706509" w:rsidRPr="00AC6027" w:rsidRDefault="00706509" w:rsidP="00706509">
      <w:pPr>
        <w:pStyle w:val="ListParagraph"/>
        <w:numPr>
          <w:ilvl w:val="2"/>
          <w:numId w:val="14"/>
        </w:numPr>
        <w:jc w:val="both"/>
        <w:rPr>
          <w:sz w:val="22"/>
          <w:szCs w:val="22"/>
        </w:rPr>
      </w:pPr>
      <w:r w:rsidRPr="00AC6027">
        <w:rPr>
          <w:sz w:val="22"/>
          <w:szCs w:val="22"/>
        </w:rPr>
        <w:t xml:space="preserve">Returned Ballots – </w:t>
      </w:r>
      <w:r>
        <w:rPr>
          <w:sz w:val="22"/>
          <w:szCs w:val="22"/>
        </w:rPr>
        <w:t xml:space="preserve">as of 12/17/2020 </w:t>
      </w:r>
    </w:p>
    <w:p w14:paraId="65AF7ADC" w14:textId="77777777" w:rsidR="00706509" w:rsidRPr="005E6915" w:rsidRDefault="00706509" w:rsidP="00706509">
      <w:pPr>
        <w:pStyle w:val="ListParagraph"/>
        <w:numPr>
          <w:ilvl w:val="2"/>
          <w:numId w:val="14"/>
        </w:numPr>
        <w:rPr>
          <w:sz w:val="22"/>
          <w:szCs w:val="22"/>
        </w:rPr>
      </w:pPr>
      <w:r w:rsidRPr="00AC6027">
        <w:rPr>
          <w:sz w:val="22"/>
          <w:szCs w:val="22"/>
        </w:rPr>
        <w:t>Active –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109,998</w:t>
      </w:r>
      <w:r w:rsidRPr="00AC6027">
        <w:rPr>
          <w:sz w:val="22"/>
          <w:szCs w:val="22"/>
        </w:rPr>
        <w:tab/>
        <w:t>Inactive</w:t>
      </w:r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  <w:u w:val="single"/>
        </w:rPr>
        <w:t>7,100</w:t>
      </w:r>
      <w:r w:rsidRPr="00AC6027">
        <w:rPr>
          <w:sz w:val="22"/>
          <w:szCs w:val="22"/>
        </w:rPr>
        <w:tab/>
        <w:t xml:space="preserve"> - Combined Total – </w:t>
      </w:r>
      <w:r>
        <w:rPr>
          <w:b/>
          <w:bCs/>
          <w:sz w:val="22"/>
          <w:szCs w:val="22"/>
          <w:u w:val="single"/>
        </w:rPr>
        <w:t>117,097</w:t>
      </w:r>
    </w:p>
    <w:p w14:paraId="18093D64" w14:textId="77777777" w:rsidR="00706509" w:rsidRPr="00C34C24" w:rsidRDefault="00706509" w:rsidP="00706509">
      <w:pPr>
        <w:pStyle w:val="ListParagraph"/>
        <w:ind w:left="2160"/>
        <w:rPr>
          <w:b/>
          <w:bCs/>
          <w:sz w:val="22"/>
          <w:szCs w:val="22"/>
        </w:rPr>
      </w:pPr>
      <w:r w:rsidRPr="00AC6027">
        <w:rPr>
          <w:sz w:val="22"/>
          <w:szCs w:val="22"/>
        </w:rPr>
        <w:t>as of date</w:t>
      </w:r>
      <w:r>
        <w:rPr>
          <w:sz w:val="22"/>
          <w:szCs w:val="22"/>
        </w:rPr>
        <w:t xml:space="preserve">:  </w:t>
      </w:r>
      <w:r>
        <w:rPr>
          <w:b/>
          <w:bCs/>
          <w:sz w:val="22"/>
          <w:szCs w:val="22"/>
        </w:rPr>
        <w:t>12/17/2020</w:t>
      </w:r>
    </w:p>
    <w:p w14:paraId="3584D548" w14:textId="4A0076C7" w:rsidR="00706509" w:rsidRPr="00C2301F" w:rsidRDefault="00706509" w:rsidP="00706509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Mailing absentee ballots – began </w:t>
      </w:r>
      <w:r>
        <w:rPr>
          <w:b/>
          <w:bCs/>
          <w:sz w:val="22"/>
          <w:szCs w:val="22"/>
        </w:rPr>
        <w:t xml:space="preserve">November 18, </w:t>
      </w:r>
      <w:r w:rsidR="00535038">
        <w:rPr>
          <w:b/>
          <w:bCs/>
          <w:sz w:val="22"/>
          <w:szCs w:val="22"/>
        </w:rPr>
        <w:t>2020.</w:t>
      </w:r>
    </w:p>
    <w:p w14:paraId="43F70E96" w14:textId="77777777" w:rsidR="00706509" w:rsidRPr="00AC6027" w:rsidRDefault="00706509" w:rsidP="00706509">
      <w:pPr>
        <w:pStyle w:val="ListParagraph"/>
        <w:numPr>
          <w:ilvl w:val="1"/>
          <w:numId w:val="14"/>
        </w:numPr>
        <w:spacing w:after="240"/>
        <w:rPr>
          <w:sz w:val="22"/>
          <w:szCs w:val="22"/>
        </w:rPr>
      </w:pPr>
      <w:r w:rsidRPr="00AC6027">
        <w:rPr>
          <w:sz w:val="22"/>
          <w:szCs w:val="22"/>
        </w:rPr>
        <w:t xml:space="preserve">ElectioNet Voter Registration Dashboard Report </w:t>
      </w:r>
    </w:p>
    <w:p w14:paraId="77F76BC0" w14:textId="77777777" w:rsidR="00706509" w:rsidRPr="00A25B5F" w:rsidRDefault="00706509" w:rsidP="00706509">
      <w:pPr>
        <w:pStyle w:val="ListParagraph"/>
        <w:numPr>
          <w:ilvl w:val="2"/>
          <w:numId w:val="14"/>
        </w:numPr>
        <w:spacing w:after="240" w:line="280" w:lineRule="atLeast"/>
        <w:rPr>
          <w:sz w:val="22"/>
          <w:szCs w:val="22"/>
        </w:rPr>
      </w:pPr>
      <w:r w:rsidRPr="001E1399">
        <w:rPr>
          <w:sz w:val="22"/>
          <w:szCs w:val="22"/>
        </w:rPr>
        <w:t>DDS Department Driver Services Applications</w:t>
      </w:r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  <w:u w:val="single"/>
        </w:rPr>
        <w:t>859</w:t>
      </w:r>
      <w:r>
        <w:rPr>
          <w:sz w:val="22"/>
          <w:szCs w:val="22"/>
        </w:rPr>
        <w:t xml:space="preserve"> as of 12/17/2020 @ 13:47</w:t>
      </w:r>
    </w:p>
    <w:p w14:paraId="69EDAE17" w14:textId="77777777" w:rsidR="00706509" w:rsidRDefault="00706509" w:rsidP="00706509">
      <w:pPr>
        <w:pStyle w:val="ListParagraph"/>
        <w:numPr>
          <w:ilvl w:val="2"/>
          <w:numId w:val="14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OLVR – Online Voter Registration Applications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b/>
          <w:bCs/>
          <w:sz w:val="22"/>
          <w:szCs w:val="22"/>
          <w:u w:val="single"/>
        </w:rPr>
        <w:t>131</w:t>
      </w:r>
    </w:p>
    <w:p w14:paraId="5E3CA69C" w14:textId="77777777" w:rsidR="00706509" w:rsidRDefault="00706509" w:rsidP="00706509">
      <w:pPr>
        <w:pStyle w:val="ListParagraph"/>
        <w:numPr>
          <w:ilvl w:val="2"/>
          <w:numId w:val="14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Verification of Pending Voters – </w:t>
      </w:r>
      <w:r>
        <w:rPr>
          <w:b/>
          <w:bCs/>
          <w:sz w:val="22"/>
          <w:szCs w:val="22"/>
          <w:u w:val="single"/>
        </w:rPr>
        <w:t>17</w:t>
      </w:r>
    </w:p>
    <w:p w14:paraId="57D08AFB" w14:textId="77777777" w:rsidR="00706509" w:rsidRPr="001F4C0C" w:rsidRDefault="00706509" w:rsidP="00706509">
      <w:pPr>
        <w:pStyle w:val="ListParagraph"/>
        <w:numPr>
          <w:ilvl w:val="2"/>
          <w:numId w:val="14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Online Absentee Ballot Application Portal – </w:t>
      </w:r>
      <w:r>
        <w:rPr>
          <w:b/>
          <w:bCs/>
          <w:sz w:val="22"/>
          <w:szCs w:val="22"/>
          <w:u w:val="single"/>
        </w:rPr>
        <w:t>2</w:t>
      </w:r>
    </w:p>
    <w:p w14:paraId="7670B6FE" w14:textId="77777777" w:rsidR="00706509" w:rsidRPr="001F4C0C" w:rsidRDefault="00706509" w:rsidP="00706509">
      <w:pPr>
        <w:pStyle w:val="ListParagraph"/>
        <w:numPr>
          <w:ilvl w:val="1"/>
          <w:numId w:val="14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Early processing and tabulation of absentee ballots will begin Monday, December 21 at 9:00 a.m.</w:t>
      </w:r>
    </w:p>
    <w:p w14:paraId="577BFD94" w14:textId="54F5380A" w:rsidR="006761A5" w:rsidRDefault="006761A5" w:rsidP="000E0811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Items from the Board Members</w:t>
      </w:r>
    </w:p>
    <w:p w14:paraId="21D94D5A" w14:textId="16C644A7" w:rsidR="009C599A" w:rsidRDefault="00221B19" w:rsidP="009C599A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 the record, </w:t>
      </w:r>
      <w:r w:rsidR="00207756">
        <w:rPr>
          <w:sz w:val="22"/>
          <w:szCs w:val="22"/>
        </w:rPr>
        <w:t>Dr. Ficklin thanked the Mayor and the Commissioners for approving the hazard pay grant for employees and elections workers</w:t>
      </w:r>
      <w:r w:rsidR="00EC2C96">
        <w:rPr>
          <w:sz w:val="22"/>
          <w:szCs w:val="22"/>
        </w:rPr>
        <w:t xml:space="preserve"> while working through a global pandemic</w:t>
      </w:r>
      <w:r w:rsidR="009C599A">
        <w:rPr>
          <w:sz w:val="22"/>
          <w:szCs w:val="22"/>
        </w:rPr>
        <w:t>.</w:t>
      </w:r>
    </w:p>
    <w:p w14:paraId="0721335D" w14:textId="002D9088" w:rsidR="00D14AA2" w:rsidRDefault="00D14AA2" w:rsidP="00D14AA2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Dr. Ficklin requested Mr. Noland, County Attorney, </w:t>
      </w:r>
      <w:bookmarkStart w:id="2" w:name="_Hlk62048754"/>
      <w:r>
        <w:rPr>
          <w:sz w:val="22"/>
          <w:szCs w:val="22"/>
        </w:rPr>
        <w:t>to render legal opinion concerning performing temperature checks at the Board of Elections office. Mr. Noland will research and advise the Board on implementing temperature checks for staff and the public.</w:t>
      </w:r>
      <w:bookmarkEnd w:id="2"/>
    </w:p>
    <w:p w14:paraId="2AD2F066" w14:textId="77777777" w:rsidR="006761A5" w:rsidRDefault="006761A5" w:rsidP="006761A5">
      <w:pPr>
        <w:ind w:left="720"/>
        <w:contextualSpacing/>
        <w:jc w:val="both"/>
        <w:rPr>
          <w:sz w:val="22"/>
          <w:szCs w:val="22"/>
        </w:rPr>
      </w:pPr>
    </w:p>
    <w:p w14:paraId="2ADC91E7" w14:textId="77777777" w:rsidR="00706509" w:rsidRPr="003B3138" w:rsidRDefault="00706509" w:rsidP="00706509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3B3138">
        <w:rPr>
          <w:sz w:val="22"/>
          <w:szCs w:val="22"/>
        </w:rPr>
        <w:t>Items from the Supervisor</w:t>
      </w:r>
    </w:p>
    <w:p w14:paraId="6AD61F82" w14:textId="77777777" w:rsidR="00706509" w:rsidRPr="003B3138" w:rsidRDefault="00706509" w:rsidP="00706509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 w:rsidRPr="003B3138">
        <w:rPr>
          <w:sz w:val="22"/>
          <w:szCs w:val="22"/>
        </w:rPr>
        <w:t xml:space="preserve">Preparation for the January 5, 2021 General &amp; Special Runoff Election </w:t>
      </w:r>
    </w:p>
    <w:p w14:paraId="3383C134" w14:textId="77777777" w:rsidR="00706509" w:rsidRPr="003B3138" w:rsidRDefault="00706509" w:rsidP="00706509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 w:rsidRPr="003B3138">
        <w:rPr>
          <w:sz w:val="22"/>
          <w:szCs w:val="22"/>
        </w:rPr>
        <w:t>2021 State Elections &amp; Voter Registration Calendar</w:t>
      </w:r>
    </w:p>
    <w:p w14:paraId="6097AED9" w14:textId="186BA37F" w:rsidR="00706509" w:rsidRPr="003B3138" w:rsidRDefault="00706509" w:rsidP="00706509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 w:rsidRPr="003B3138">
        <w:rPr>
          <w:sz w:val="22"/>
          <w:szCs w:val="22"/>
        </w:rPr>
        <w:t xml:space="preserve">Open Records Request (15 requests pending) Averaging approximately 5 requests </w:t>
      </w:r>
      <w:proofErr w:type="gramStart"/>
      <w:r w:rsidRPr="003B3138">
        <w:rPr>
          <w:sz w:val="22"/>
          <w:szCs w:val="22"/>
        </w:rPr>
        <w:t>week</w:t>
      </w:r>
      <w:r>
        <w:rPr>
          <w:sz w:val="22"/>
          <w:szCs w:val="22"/>
        </w:rPr>
        <w:t>ly</w:t>
      </w:r>
      <w:proofErr w:type="gramEnd"/>
    </w:p>
    <w:p w14:paraId="361B9532" w14:textId="77777777" w:rsidR="00706509" w:rsidRDefault="00706509" w:rsidP="00706509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 w:rsidRPr="003B3138">
        <w:rPr>
          <w:sz w:val="22"/>
          <w:szCs w:val="22"/>
        </w:rPr>
        <w:t>Ongoing virtual poll worker training and meetings</w:t>
      </w:r>
    </w:p>
    <w:p w14:paraId="5B377B40" w14:textId="3EDE2CF8" w:rsidR="00706509" w:rsidRPr="003B3138" w:rsidRDefault="00706509" w:rsidP="00706509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 w:rsidRPr="003B3138">
        <w:rPr>
          <w:sz w:val="22"/>
          <w:szCs w:val="22"/>
        </w:rPr>
        <w:t>The Board of Elections office will be closed December 24</w:t>
      </w:r>
      <w:r w:rsidRPr="003B3138">
        <w:rPr>
          <w:sz w:val="22"/>
          <w:szCs w:val="22"/>
          <w:vertAlign w:val="superscript"/>
        </w:rPr>
        <w:t>th</w:t>
      </w:r>
      <w:r w:rsidRPr="003B3138">
        <w:rPr>
          <w:sz w:val="22"/>
          <w:szCs w:val="22"/>
        </w:rPr>
        <w:t>, and 25</w:t>
      </w:r>
      <w:r w:rsidRPr="003B3138">
        <w:rPr>
          <w:sz w:val="22"/>
          <w:szCs w:val="22"/>
          <w:vertAlign w:val="superscript"/>
        </w:rPr>
        <w:t>th</w:t>
      </w:r>
      <w:r w:rsidRPr="003B3138">
        <w:rPr>
          <w:sz w:val="22"/>
          <w:szCs w:val="22"/>
        </w:rPr>
        <w:t xml:space="preserve"> in observance of the Christmas </w:t>
      </w:r>
      <w:r w:rsidR="00535038" w:rsidRPr="003B3138">
        <w:rPr>
          <w:sz w:val="22"/>
          <w:szCs w:val="22"/>
        </w:rPr>
        <w:t>Holiday.</w:t>
      </w:r>
    </w:p>
    <w:p w14:paraId="7A802927" w14:textId="77777777" w:rsidR="00706509" w:rsidRPr="003B3138" w:rsidRDefault="00706509" w:rsidP="00706509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 w:rsidRPr="003B3138">
        <w:rPr>
          <w:sz w:val="22"/>
          <w:szCs w:val="22"/>
        </w:rPr>
        <w:t>The Board of Elections office will be closed December 31</w:t>
      </w:r>
      <w:r w:rsidRPr="003B3138">
        <w:rPr>
          <w:sz w:val="22"/>
          <w:szCs w:val="22"/>
          <w:vertAlign w:val="superscript"/>
        </w:rPr>
        <w:t>st</w:t>
      </w:r>
      <w:r w:rsidRPr="003B3138">
        <w:rPr>
          <w:sz w:val="22"/>
          <w:szCs w:val="22"/>
        </w:rPr>
        <w:t>, and January 1</w:t>
      </w:r>
      <w:r w:rsidRPr="003B3138">
        <w:rPr>
          <w:sz w:val="22"/>
          <w:szCs w:val="22"/>
          <w:vertAlign w:val="superscript"/>
        </w:rPr>
        <w:t>st</w:t>
      </w:r>
      <w:r w:rsidRPr="003B3138">
        <w:rPr>
          <w:sz w:val="22"/>
          <w:szCs w:val="22"/>
        </w:rPr>
        <w:t>, in observance of the New Year’s Holiday</w:t>
      </w:r>
    </w:p>
    <w:p w14:paraId="2860DB6B" w14:textId="77777777" w:rsidR="00D96C20" w:rsidRDefault="00D96C20" w:rsidP="00D96C20">
      <w:pPr>
        <w:pStyle w:val="ListParagraph"/>
        <w:ind w:left="1440"/>
        <w:jc w:val="both"/>
        <w:rPr>
          <w:sz w:val="22"/>
          <w:szCs w:val="22"/>
        </w:rPr>
      </w:pPr>
    </w:p>
    <w:p w14:paraId="156825D4" w14:textId="0C6259A7" w:rsidR="00DF0BC5" w:rsidRPr="00DF0BC5" w:rsidRDefault="00DF0BC5" w:rsidP="00DF0BC5">
      <w:pPr>
        <w:pStyle w:val="ListParagraph"/>
        <w:numPr>
          <w:ilvl w:val="0"/>
          <w:numId w:val="14"/>
        </w:numPr>
        <w:jc w:val="both"/>
        <w:rPr>
          <w:sz w:val="22"/>
          <w:szCs w:val="22"/>
        </w:rPr>
      </w:pPr>
      <w:r w:rsidRPr="00DF0BC5">
        <w:rPr>
          <w:sz w:val="22"/>
          <w:szCs w:val="22"/>
        </w:rPr>
        <w:t>Items from the County Attorney</w:t>
      </w:r>
      <w:r w:rsidR="00B075FA">
        <w:rPr>
          <w:sz w:val="22"/>
          <w:szCs w:val="22"/>
        </w:rPr>
        <w:t xml:space="preserve"> – Mr. William Noland</w:t>
      </w:r>
    </w:p>
    <w:p w14:paraId="6D67F32F" w14:textId="052E9C6F" w:rsidR="00706509" w:rsidRDefault="00706509" w:rsidP="00706509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New Georgia Project – Emergency Injunctive and Declaratory Relief concerning advance </w:t>
      </w:r>
      <w:r w:rsidR="00535038">
        <w:rPr>
          <w:sz w:val="22"/>
          <w:szCs w:val="22"/>
        </w:rPr>
        <w:t>voting.</w:t>
      </w:r>
      <w:r>
        <w:rPr>
          <w:sz w:val="22"/>
          <w:szCs w:val="22"/>
        </w:rPr>
        <w:t xml:space="preserve"> </w:t>
      </w:r>
    </w:p>
    <w:p w14:paraId="000629CF" w14:textId="077E8A1F" w:rsidR="00620711" w:rsidRPr="00535038" w:rsidRDefault="00620711" w:rsidP="00535038">
      <w:pPr>
        <w:jc w:val="both"/>
        <w:rPr>
          <w:sz w:val="22"/>
          <w:szCs w:val="22"/>
        </w:rPr>
      </w:pPr>
    </w:p>
    <w:p w14:paraId="1C858947" w14:textId="541B2C7E" w:rsidR="00620711" w:rsidRDefault="00620711" w:rsidP="00620711">
      <w:pPr>
        <w:pStyle w:val="ListParagraph"/>
        <w:ind w:left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After </w:t>
      </w:r>
      <w:r w:rsidR="00CB1E0A">
        <w:rPr>
          <w:sz w:val="22"/>
          <w:szCs w:val="22"/>
        </w:rPr>
        <w:t xml:space="preserve">much </w:t>
      </w:r>
      <w:r>
        <w:rPr>
          <w:sz w:val="22"/>
          <w:szCs w:val="22"/>
        </w:rPr>
        <w:t xml:space="preserve">discussion, Dr. Ficklin made a motion to </w:t>
      </w:r>
      <w:r w:rsidR="00CB1E0A">
        <w:rPr>
          <w:sz w:val="22"/>
          <w:szCs w:val="22"/>
        </w:rPr>
        <w:t>the recommend</w:t>
      </w:r>
      <w:r w:rsidR="008C1FC7">
        <w:rPr>
          <w:sz w:val="22"/>
          <w:szCs w:val="22"/>
        </w:rPr>
        <w:t xml:space="preserve"> </w:t>
      </w:r>
      <w:r w:rsidR="00056295">
        <w:rPr>
          <w:sz w:val="22"/>
          <w:szCs w:val="22"/>
        </w:rPr>
        <w:t xml:space="preserve">Mr. </w:t>
      </w:r>
      <w:r w:rsidR="00D14AA2">
        <w:rPr>
          <w:sz w:val="22"/>
          <w:szCs w:val="22"/>
        </w:rPr>
        <w:t xml:space="preserve">William </w:t>
      </w:r>
      <w:r w:rsidR="00056295">
        <w:rPr>
          <w:sz w:val="22"/>
          <w:szCs w:val="22"/>
        </w:rPr>
        <w:t>Noland, County Attorney</w:t>
      </w:r>
      <w:r w:rsidR="00D14AA2">
        <w:rPr>
          <w:sz w:val="22"/>
          <w:szCs w:val="22"/>
        </w:rPr>
        <w:t>,</w:t>
      </w:r>
      <w:r w:rsidR="00056295">
        <w:rPr>
          <w:sz w:val="22"/>
          <w:szCs w:val="22"/>
        </w:rPr>
        <w:t xml:space="preserve"> to research </w:t>
      </w:r>
      <w:r w:rsidR="00D14AA2">
        <w:rPr>
          <w:sz w:val="22"/>
          <w:szCs w:val="22"/>
        </w:rPr>
        <w:t>implementation for</w:t>
      </w:r>
      <w:r>
        <w:rPr>
          <w:sz w:val="22"/>
          <w:szCs w:val="22"/>
        </w:rPr>
        <w:t xml:space="preserve"> policy in place </w:t>
      </w:r>
      <w:r w:rsidR="008C1FC7">
        <w:rPr>
          <w:sz w:val="22"/>
          <w:szCs w:val="22"/>
        </w:rPr>
        <w:t>for checking temperatures</w:t>
      </w:r>
      <w:r w:rsidR="00AF1286">
        <w:rPr>
          <w:sz w:val="22"/>
          <w:szCs w:val="22"/>
        </w:rPr>
        <w:t>;</w:t>
      </w:r>
      <w:r w:rsidR="008C1FC7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8C1FC7">
        <w:rPr>
          <w:sz w:val="22"/>
          <w:szCs w:val="22"/>
        </w:rPr>
        <w:t xml:space="preserve"> for Mrs. Watson to </w:t>
      </w:r>
      <w:r>
        <w:rPr>
          <w:sz w:val="22"/>
          <w:szCs w:val="22"/>
        </w:rPr>
        <w:t xml:space="preserve">apply for additional grant funds </w:t>
      </w:r>
      <w:r w:rsidR="00CB1E0A">
        <w:rPr>
          <w:sz w:val="22"/>
          <w:szCs w:val="22"/>
        </w:rPr>
        <w:t>for hazard pay</w:t>
      </w:r>
      <w:r>
        <w:rPr>
          <w:sz w:val="22"/>
          <w:szCs w:val="22"/>
        </w:rPr>
        <w:t xml:space="preserve"> for the January 5, 2021 General and Special Election Runoff.</w:t>
      </w:r>
      <w:r w:rsidR="00AF35BA">
        <w:rPr>
          <w:sz w:val="22"/>
          <w:szCs w:val="22"/>
        </w:rPr>
        <w:t xml:space="preserve">  Mr. Spangler seconded.  Mr. Kaplan, Mrs. Wilson, and Ms. Powell agreed.</w:t>
      </w:r>
    </w:p>
    <w:p w14:paraId="1187B35F" w14:textId="7661D2BE" w:rsidR="00620711" w:rsidRDefault="00620711" w:rsidP="00620711">
      <w:pPr>
        <w:pStyle w:val="ListParagraph"/>
        <w:ind w:left="1440"/>
        <w:jc w:val="both"/>
        <w:rPr>
          <w:sz w:val="22"/>
          <w:szCs w:val="22"/>
        </w:rPr>
      </w:pPr>
    </w:p>
    <w:p w14:paraId="20A4D8D5" w14:textId="77777777" w:rsidR="000E0811" w:rsidRDefault="000E0811" w:rsidP="000E0811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Correspondence: (Copies for Board meeting files)</w:t>
      </w:r>
    </w:p>
    <w:p w14:paraId="3678FF3E" w14:textId="77777777" w:rsidR="00706509" w:rsidRPr="003B3138" w:rsidRDefault="00706509" w:rsidP="00706509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sz w:val="22"/>
          <w:szCs w:val="22"/>
          <w:u w:val="single"/>
        </w:rPr>
      </w:pPr>
      <w:r w:rsidRPr="003B3138">
        <w:rPr>
          <w:sz w:val="22"/>
          <w:szCs w:val="22"/>
        </w:rPr>
        <w:t>Certification of Returns – General &amp; Special Election Recount from November 3, 2020</w:t>
      </w:r>
    </w:p>
    <w:p w14:paraId="5AE4B108" w14:textId="77777777" w:rsidR="00706509" w:rsidRPr="00AC62A9" w:rsidRDefault="00706509" w:rsidP="00706509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sz w:val="22"/>
          <w:szCs w:val="22"/>
          <w:u w:val="single"/>
        </w:rPr>
      </w:pPr>
      <w:r w:rsidRPr="003B3138">
        <w:rPr>
          <w:sz w:val="22"/>
          <w:szCs w:val="22"/>
        </w:rPr>
        <w:t>Budget Performance Report</w:t>
      </w:r>
      <w:r>
        <w:rPr>
          <w:sz w:val="22"/>
          <w:szCs w:val="22"/>
        </w:rPr>
        <w:t xml:space="preserve"> for December 17, 2020</w:t>
      </w:r>
    </w:p>
    <w:p w14:paraId="12687300" w14:textId="77777777" w:rsidR="00706509" w:rsidRPr="00AC62A9" w:rsidRDefault="00706509" w:rsidP="00706509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New Georgia Project – Emergency Injunctive and Declaratory Relief </w:t>
      </w:r>
    </w:p>
    <w:p w14:paraId="4C107A7A" w14:textId="77777777" w:rsidR="00706509" w:rsidRPr="003B3138" w:rsidRDefault="00706509" w:rsidP="00706509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2021 State Elections &amp; Voter Registration Calendar</w:t>
      </w:r>
    </w:p>
    <w:p w14:paraId="0A376BA5" w14:textId="3B4ECC1D" w:rsidR="00C2174D" w:rsidRPr="006A195A" w:rsidRDefault="00C2174D" w:rsidP="00C2174D">
      <w:pPr>
        <w:rPr>
          <w:sz w:val="22"/>
          <w:szCs w:val="22"/>
          <w:u w:val="single"/>
        </w:rPr>
      </w:pPr>
      <w:r w:rsidRPr="006A195A">
        <w:rPr>
          <w:sz w:val="22"/>
          <w:szCs w:val="22"/>
          <w:u w:val="single"/>
        </w:rPr>
        <w:t>ADJOURNMENT:</w:t>
      </w:r>
    </w:p>
    <w:p w14:paraId="0B293DF6" w14:textId="77777777" w:rsidR="00B02EA3" w:rsidRPr="006A195A" w:rsidRDefault="00B02EA3" w:rsidP="00C02820">
      <w:pPr>
        <w:rPr>
          <w:sz w:val="22"/>
          <w:szCs w:val="22"/>
        </w:rPr>
      </w:pPr>
    </w:p>
    <w:p w14:paraId="483AAF81" w14:textId="4B449EB1" w:rsidR="00C2174D" w:rsidRPr="006A195A" w:rsidRDefault="005679D9" w:rsidP="00C02820">
      <w:pPr>
        <w:rPr>
          <w:sz w:val="22"/>
          <w:szCs w:val="22"/>
        </w:rPr>
      </w:pPr>
      <w:r>
        <w:rPr>
          <w:sz w:val="22"/>
          <w:szCs w:val="22"/>
        </w:rPr>
        <w:t>Dr. Ficklin</w:t>
      </w:r>
      <w:r w:rsidR="005A3A59">
        <w:rPr>
          <w:sz w:val="22"/>
          <w:szCs w:val="22"/>
        </w:rPr>
        <w:t xml:space="preserve"> made a motion </w:t>
      </w:r>
      <w:r w:rsidR="00B3169F">
        <w:rPr>
          <w:sz w:val="22"/>
          <w:szCs w:val="22"/>
        </w:rPr>
        <w:t>for adjournment at 4:</w:t>
      </w:r>
      <w:r>
        <w:rPr>
          <w:sz w:val="22"/>
          <w:szCs w:val="22"/>
        </w:rPr>
        <w:t>45</w:t>
      </w:r>
      <w:r w:rsidR="00B3169F">
        <w:rPr>
          <w:sz w:val="22"/>
          <w:szCs w:val="22"/>
        </w:rPr>
        <w:t xml:space="preserve"> p</w:t>
      </w:r>
      <w:r w:rsidR="00E243C8">
        <w:rPr>
          <w:sz w:val="22"/>
          <w:szCs w:val="22"/>
        </w:rPr>
        <w:t>.</w:t>
      </w:r>
      <w:r w:rsidR="00B3169F">
        <w:rPr>
          <w:sz w:val="22"/>
          <w:szCs w:val="22"/>
        </w:rPr>
        <w:t>m.</w:t>
      </w:r>
      <w:r w:rsidR="005A3A59">
        <w:rPr>
          <w:sz w:val="22"/>
          <w:szCs w:val="22"/>
        </w:rPr>
        <w:t xml:space="preserve">  </w:t>
      </w:r>
      <w:r>
        <w:rPr>
          <w:sz w:val="22"/>
          <w:szCs w:val="22"/>
        </w:rPr>
        <w:t>Mr. Spangler</w:t>
      </w:r>
      <w:r w:rsidR="00E243C8">
        <w:rPr>
          <w:sz w:val="22"/>
          <w:szCs w:val="22"/>
        </w:rPr>
        <w:t xml:space="preserve"> </w:t>
      </w:r>
      <w:r w:rsidR="005A3A59">
        <w:rPr>
          <w:sz w:val="22"/>
          <w:szCs w:val="22"/>
        </w:rPr>
        <w:t xml:space="preserve">seconded.  </w:t>
      </w:r>
      <w:r w:rsidR="0015198B">
        <w:rPr>
          <w:sz w:val="22"/>
          <w:szCs w:val="22"/>
        </w:rPr>
        <w:t>Mr. Kaplan,</w:t>
      </w:r>
      <w:r w:rsidR="00457F57">
        <w:rPr>
          <w:sz w:val="22"/>
          <w:szCs w:val="22"/>
        </w:rPr>
        <w:t xml:space="preserve"> </w:t>
      </w:r>
      <w:r w:rsidR="008039D7">
        <w:rPr>
          <w:sz w:val="22"/>
          <w:szCs w:val="22"/>
        </w:rPr>
        <w:t>Mr</w:t>
      </w:r>
      <w:r w:rsidR="000E0811">
        <w:rPr>
          <w:sz w:val="22"/>
          <w:szCs w:val="22"/>
        </w:rPr>
        <w:t>s</w:t>
      </w:r>
      <w:r w:rsidR="008039D7">
        <w:rPr>
          <w:sz w:val="22"/>
          <w:szCs w:val="22"/>
        </w:rPr>
        <w:t xml:space="preserve">. </w:t>
      </w:r>
      <w:r w:rsidR="000E0811">
        <w:rPr>
          <w:sz w:val="22"/>
          <w:szCs w:val="22"/>
        </w:rPr>
        <w:t>Wilson</w:t>
      </w:r>
      <w:r w:rsidR="0015198B">
        <w:rPr>
          <w:sz w:val="22"/>
          <w:szCs w:val="22"/>
        </w:rPr>
        <w:t>,</w:t>
      </w:r>
      <w:r w:rsidR="005A3A59">
        <w:rPr>
          <w:sz w:val="22"/>
          <w:szCs w:val="22"/>
        </w:rPr>
        <w:t xml:space="preserve"> and </w:t>
      </w:r>
      <w:r>
        <w:rPr>
          <w:sz w:val="22"/>
          <w:szCs w:val="22"/>
        </w:rPr>
        <w:t>Ms. Powell</w:t>
      </w:r>
      <w:r w:rsidR="005A3A59">
        <w:rPr>
          <w:sz w:val="22"/>
          <w:szCs w:val="22"/>
        </w:rPr>
        <w:t xml:space="preserve"> agreed.  The motion passed unanimously.</w:t>
      </w:r>
    </w:p>
    <w:p w14:paraId="0E6BB6FE" w14:textId="77777777" w:rsidR="00E653FF" w:rsidRPr="006A195A" w:rsidRDefault="00E653FF" w:rsidP="00E653FF">
      <w:pPr>
        <w:spacing w:line="120" w:lineRule="auto"/>
        <w:rPr>
          <w:bCs/>
          <w:iCs/>
          <w:sz w:val="22"/>
          <w:szCs w:val="22"/>
        </w:rPr>
      </w:pPr>
    </w:p>
    <w:p w14:paraId="5557DA8E" w14:textId="77777777" w:rsidR="00C8785F" w:rsidRPr="00E6211D" w:rsidRDefault="00C8785F" w:rsidP="00E6131C">
      <w:pPr>
        <w:rPr>
          <w:bCs/>
          <w:iCs/>
          <w:sz w:val="22"/>
          <w:szCs w:val="22"/>
        </w:rPr>
      </w:pPr>
    </w:p>
    <w:p w14:paraId="266860D7" w14:textId="31855A13" w:rsidR="006A195A" w:rsidRPr="006A195A" w:rsidRDefault="00857A65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Minutes transcribed by </w:t>
      </w:r>
      <w:r w:rsidR="0015198B">
        <w:rPr>
          <w:b/>
          <w:i/>
          <w:sz w:val="22"/>
          <w:szCs w:val="22"/>
        </w:rPr>
        <w:t>Jeanetta Watson</w:t>
      </w:r>
      <w:r w:rsidR="000811B5">
        <w:rPr>
          <w:b/>
          <w:i/>
          <w:sz w:val="22"/>
          <w:szCs w:val="22"/>
        </w:rPr>
        <w:t xml:space="preserve"> </w:t>
      </w:r>
    </w:p>
    <w:sectPr w:rsidR="006A195A" w:rsidRPr="006A195A" w:rsidSect="00F87349">
      <w:headerReference w:type="default" r:id="rId9"/>
      <w:footerReference w:type="default" r:id="rId10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D53CC" w14:textId="77777777" w:rsidR="0020170B" w:rsidRDefault="0020170B" w:rsidP="00DF7695">
      <w:r>
        <w:separator/>
      </w:r>
    </w:p>
  </w:endnote>
  <w:endnote w:type="continuationSeparator" w:id="0">
    <w:p w14:paraId="4E12DD66" w14:textId="77777777" w:rsidR="0020170B" w:rsidRDefault="0020170B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3499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BF7A3" w14:textId="77777777" w:rsidR="006D12C1" w:rsidRDefault="006D12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A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D9733" w14:textId="77777777" w:rsidR="0020170B" w:rsidRDefault="0020170B" w:rsidP="00DF7695">
      <w:r>
        <w:separator/>
      </w:r>
    </w:p>
  </w:footnote>
  <w:footnote w:type="continuationSeparator" w:id="0">
    <w:p w14:paraId="6EA54B4D" w14:textId="77777777" w:rsidR="0020170B" w:rsidRDefault="0020170B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5A54F" w14:textId="174C7082" w:rsidR="0070421B" w:rsidRDefault="00952526" w:rsidP="00A57507">
    <w:pPr>
      <w:pStyle w:val="Header"/>
      <w:tabs>
        <w:tab w:val="left" w:pos="8430"/>
      </w:tabs>
      <w:jc w:val="right"/>
    </w:pPr>
    <w:r>
      <w:tab/>
    </w:r>
    <w:r>
      <w:tab/>
    </w:r>
    <w:r w:rsidR="007A310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BA5"/>
    <w:multiLevelType w:val="hybridMultilevel"/>
    <w:tmpl w:val="8C26235C"/>
    <w:lvl w:ilvl="0" w:tplc="744C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72490"/>
    <w:multiLevelType w:val="hybridMultilevel"/>
    <w:tmpl w:val="1D7C953C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DE375F"/>
    <w:multiLevelType w:val="hybridMultilevel"/>
    <w:tmpl w:val="15409286"/>
    <w:lvl w:ilvl="0" w:tplc="CF0A5952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797CF2"/>
    <w:multiLevelType w:val="hybridMultilevel"/>
    <w:tmpl w:val="BFE43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D2075"/>
    <w:multiLevelType w:val="hybridMultilevel"/>
    <w:tmpl w:val="A66293D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0BDE6FC1"/>
    <w:multiLevelType w:val="hybridMultilevel"/>
    <w:tmpl w:val="823A7E38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371D5"/>
    <w:multiLevelType w:val="hybridMultilevel"/>
    <w:tmpl w:val="9744A7EE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64AEF"/>
    <w:multiLevelType w:val="hybridMultilevel"/>
    <w:tmpl w:val="46F6BBBE"/>
    <w:lvl w:ilvl="0" w:tplc="06C289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F3F38"/>
    <w:multiLevelType w:val="hybridMultilevel"/>
    <w:tmpl w:val="93E6550E"/>
    <w:lvl w:ilvl="0" w:tplc="B164F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64274"/>
    <w:multiLevelType w:val="hybridMultilevel"/>
    <w:tmpl w:val="910872A6"/>
    <w:lvl w:ilvl="0" w:tplc="DD84D06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DC86911"/>
    <w:multiLevelType w:val="hybridMultilevel"/>
    <w:tmpl w:val="D4EC0DE2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73EB8"/>
    <w:multiLevelType w:val="hybridMultilevel"/>
    <w:tmpl w:val="4D0C1CBA"/>
    <w:lvl w:ilvl="0" w:tplc="E56CFE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52D78"/>
    <w:multiLevelType w:val="hybridMultilevel"/>
    <w:tmpl w:val="8D7669CA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3365F"/>
    <w:multiLevelType w:val="hybridMultilevel"/>
    <w:tmpl w:val="D6D8CB0C"/>
    <w:lvl w:ilvl="0" w:tplc="03529B52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444"/>
    <w:multiLevelType w:val="hybridMultilevel"/>
    <w:tmpl w:val="98EAED10"/>
    <w:lvl w:ilvl="0" w:tplc="A22632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3D95"/>
    <w:multiLevelType w:val="hybridMultilevel"/>
    <w:tmpl w:val="CC9630A2"/>
    <w:lvl w:ilvl="0" w:tplc="2AB6DEE6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F290D"/>
    <w:multiLevelType w:val="hybridMultilevel"/>
    <w:tmpl w:val="7BC25450"/>
    <w:lvl w:ilvl="0" w:tplc="C0C03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D0DEF"/>
    <w:multiLevelType w:val="hybridMultilevel"/>
    <w:tmpl w:val="3F761DE6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A1A27"/>
    <w:multiLevelType w:val="hybridMultilevel"/>
    <w:tmpl w:val="01767A48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84DD6"/>
    <w:multiLevelType w:val="hybridMultilevel"/>
    <w:tmpl w:val="74C2A13C"/>
    <w:lvl w:ilvl="0" w:tplc="2DDCA9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0A3CD6"/>
    <w:multiLevelType w:val="hybridMultilevel"/>
    <w:tmpl w:val="DDB8631A"/>
    <w:lvl w:ilvl="0" w:tplc="57781C38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D4F8C"/>
    <w:multiLevelType w:val="hybridMultilevel"/>
    <w:tmpl w:val="EC74DA40"/>
    <w:lvl w:ilvl="0" w:tplc="E56CFE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23"/>
  </w:num>
  <w:num w:numId="5">
    <w:abstractNumId w:val="15"/>
  </w:num>
  <w:num w:numId="6">
    <w:abstractNumId w:val="11"/>
  </w:num>
  <w:num w:numId="7">
    <w:abstractNumId w:val="5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1"/>
  </w:num>
  <w:num w:numId="13">
    <w:abstractNumId w:val="16"/>
  </w:num>
  <w:num w:numId="14">
    <w:abstractNumId w:val="19"/>
  </w:num>
  <w:num w:numId="15">
    <w:abstractNumId w:val="1"/>
  </w:num>
  <w:num w:numId="16">
    <w:abstractNumId w:val="2"/>
  </w:num>
  <w:num w:numId="17">
    <w:abstractNumId w:val="4"/>
  </w:num>
  <w:num w:numId="18">
    <w:abstractNumId w:val="0"/>
  </w:num>
  <w:num w:numId="19">
    <w:abstractNumId w:val="18"/>
  </w:num>
  <w:num w:numId="20">
    <w:abstractNumId w:val="7"/>
  </w:num>
  <w:num w:numId="21">
    <w:abstractNumId w:val="14"/>
  </w:num>
  <w:num w:numId="22">
    <w:abstractNumId w:val="20"/>
  </w:num>
  <w:num w:numId="23">
    <w:abstractNumId w:val="22"/>
  </w:num>
  <w:num w:numId="24">
    <w:abstractNumId w:val="17"/>
  </w:num>
  <w:num w:numId="25">
    <w:abstractNumId w:val="8"/>
  </w:num>
  <w:num w:numId="26">
    <w:abstractNumId w:val="12"/>
  </w:num>
  <w:num w:numId="2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623F"/>
    <w:rsid w:val="000076EE"/>
    <w:rsid w:val="00011042"/>
    <w:rsid w:val="00015424"/>
    <w:rsid w:val="000155CA"/>
    <w:rsid w:val="00015AE8"/>
    <w:rsid w:val="000211D8"/>
    <w:rsid w:val="00025AAA"/>
    <w:rsid w:val="000334C6"/>
    <w:rsid w:val="00034D2C"/>
    <w:rsid w:val="0003502F"/>
    <w:rsid w:val="00035285"/>
    <w:rsid w:val="0003597B"/>
    <w:rsid w:val="00036C28"/>
    <w:rsid w:val="0004111B"/>
    <w:rsid w:val="000428FB"/>
    <w:rsid w:val="000457E4"/>
    <w:rsid w:val="000458E8"/>
    <w:rsid w:val="000509AB"/>
    <w:rsid w:val="00051F42"/>
    <w:rsid w:val="0005535D"/>
    <w:rsid w:val="000553DC"/>
    <w:rsid w:val="00055741"/>
    <w:rsid w:val="00056295"/>
    <w:rsid w:val="0005775B"/>
    <w:rsid w:val="000621BB"/>
    <w:rsid w:val="000625F8"/>
    <w:rsid w:val="000633A0"/>
    <w:rsid w:val="00067762"/>
    <w:rsid w:val="00070A85"/>
    <w:rsid w:val="00074059"/>
    <w:rsid w:val="000741E7"/>
    <w:rsid w:val="000810D3"/>
    <w:rsid w:val="000811B5"/>
    <w:rsid w:val="00081C71"/>
    <w:rsid w:val="0008248E"/>
    <w:rsid w:val="000826D4"/>
    <w:rsid w:val="000828BA"/>
    <w:rsid w:val="000836CC"/>
    <w:rsid w:val="00084D92"/>
    <w:rsid w:val="00086ABB"/>
    <w:rsid w:val="00086DDF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5E7B"/>
    <w:rsid w:val="000A7715"/>
    <w:rsid w:val="000B0F46"/>
    <w:rsid w:val="000B223E"/>
    <w:rsid w:val="000B4098"/>
    <w:rsid w:val="000B44F1"/>
    <w:rsid w:val="000B4B37"/>
    <w:rsid w:val="000B4C04"/>
    <w:rsid w:val="000B70C4"/>
    <w:rsid w:val="000B7707"/>
    <w:rsid w:val="000C12D1"/>
    <w:rsid w:val="000C2F4B"/>
    <w:rsid w:val="000C3096"/>
    <w:rsid w:val="000C4BA9"/>
    <w:rsid w:val="000C52A6"/>
    <w:rsid w:val="000C5696"/>
    <w:rsid w:val="000C61ED"/>
    <w:rsid w:val="000C73F8"/>
    <w:rsid w:val="000D2F4A"/>
    <w:rsid w:val="000D6BD6"/>
    <w:rsid w:val="000D6C8E"/>
    <w:rsid w:val="000E0032"/>
    <w:rsid w:val="000E0811"/>
    <w:rsid w:val="000E0C41"/>
    <w:rsid w:val="000E12B0"/>
    <w:rsid w:val="000E25A1"/>
    <w:rsid w:val="000E279E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10094"/>
    <w:rsid w:val="00113383"/>
    <w:rsid w:val="00113E1B"/>
    <w:rsid w:val="00114163"/>
    <w:rsid w:val="0011446C"/>
    <w:rsid w:val="00114A24"/>
    <w:rsid w:val="00116690"/>
    <w:rsid w:val="00123489"/>
    <w:rsid w:val="00127CEA"/>
    <w:rsid w:val="00127DCA"/>
    <w:rsid w:val="0013060E"/>
    <w:rsid w:val="001314B0"/>
    <w:rsid w:val="00131C9F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67DF"/>
    <w:rsid w:val="0015008F"/>
    <w:rsid w:val="0015103B"/>
    <w:rsid w:val="0015198B"/>
    <w:rsid w:val="0015427B"/>
    <w:rsid w:val="0016241C"/>
    <w:rsid w:val="001640E9"/>
    <w:rsid w:val="0016722C"/>
    <w:rsid w:val="001703D8"/>
    <w:rsid w:val="00170AD7"/>
    <w:rsid w:val="001729B6"/>
    <w:rsid w:val="00172E6A"/>
    <w:rsid w:val="0017660D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65CF"/>
    <w:rsid w:val="00196E24"/>
    <w:rsid w:val="00197161"/>
    <w:rsid w:val="001A01EF"/>
    <w:rsid w:val="001A0775"/>
    <w:rsid w:val="001A16D0"/>
    <w:rsid w:val="001A1ABB"/>
    <w:rsid w:val="001A251F"/>
    <w:rsid w:val="001A3700"/>
    <w:rsid w:val="001A64E4"/>
    <w:rsid w:val="001A6B45"/>
    <w:rsid w:val="001A7824"/>
    <w:rsid w:val="001A7AE4"/>
    <w:rsid w:val="001B200F"/>
    <w:rsid w:val="001B23CE"/>
    <w:rsid w:val="001B36DD"/>
    <w:rsid w:val="001B57B6"/>
    <w:rsid w:val="001C086F"/>
    <w:rsid w:val="001C15CD"/>
    <w:rsid w:val="001C19DC"/>
    <w:rsid w:val="001C28C3"/>
    <w:rsid w:val="001C3757"/>
    <w:rsid w:val="001C7120"/>
    <w:rsid w:val="001D0537"/>
    <w:rsid w:val="001D4AE2"/>
    <w:rsid w:val="001D6E1F"/>
    <w:rsid w:val="001D7272"/>
    <w:rsid w:val="001E0D42"/>
    <w:rsid w:val="001E2170"/>
    <w:rsid w:val="001E3D72"/>
    <w:rsid w:val="001E5350"/>
    <w:rsid w:val="001E63B5"/>
    <w:rsid w:val="001E6CCF"/>
    <w:rsid w:val="001E7296"/>
    <w:rsid w:val="001E7B8B"/>
    <w:rsid w:val="001F2F83"/>
    <w:rsid w:val="001F3414"/>
    <w:rsid w:val="001F54D0"/>
    <w:rsid w:val="0020170B"/>
    <w:rsid w:val="00202427"/>
    <w:rsid w:val="00205F64"/>
    <w:rsid w:val="0020625A"/>
    <w:rsid w:val="00207756"/>
    <w:rsid w:val="00212E93"/>
    <w:rsid w:val="00214818"/>
    <w:rsid w:val="002155D8"/>
    <w:rsid w:val="0021705D"/>
    <w:rsid w:val="00217BAD"/>
    <w:rsid w:val="002201F6"/>
    <w:rsid w:val="00221B19"/>
    <w:rsid w:val="00223AA1"/>
    <w:rsid w:val="00225A37"/>
    <w:rsid w:val="002262F4"/>
    <w:rsid w:val="00226D7C"/>
    <w:rsid w:val="00231DC8"/>
    <w:rsid w:val="00233240"/>
    <w:rsid w:val="00234DD0"/>
    <w:rsid w:val="00234F6E"/>
    <w:rsid w:val="00236C70"/>
    <w:rsid w:val="0023781B"/>
    <w:rsid w:val="00243752"/>
    <w:rsid w:val="002453F9"/>
    <w:rsid w:val="0024664C"/>
    <w:rsid w:val="00250998"/>
    <w:rsid w:val="00251EC0"/>
    <w:rsid w:val="00253A88"/>
    <w:rsid w:val="00254806"/>
    <w:rsid w:val="002566A1"/>
    <w:rsid w:val="0026004B"/>
    <w:rsid w:val="002628F7"/>
    <w:rsid w:val="00264A80"/>
    <w:rsid w:val="002702EE"/>
    <w:rsid w:val="00271283"/>
    <w:rsid w:val="0027225E"/>
    <w:rsid w:val="00272FE9"/>
    <w:rsid w:val="00276367"/>
    <w:rsid w:val="00277777"/>
    <w:rsid w:val="00281F2F"/>
    <w:rsid w:val="0028271B"/>
    <w:rsid w:val="00285B7A"/>
    <w:rsid w:val="00292993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29B1"/>
    <w:rsid w:val="002B312A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2188"/>
    <w:rsid w:val="002E2275"/>
    <w:rsid w:val="002E6FB8"/>
    <w:rsid w:val="002F212D"/>
    <w:rsid w:val="002F30AC"/>
    <w:rsid w:val="002F32CB"/>
    <w:rsid w:val="002F3800"/>
    <w:rsid w:val="002F4FDA"/>
    <w:rsid w:val="002F6F94"/>
    <w:rsid w:val="002F7388"/>
    <w:rsid w:val="00303828"/>
    <w:rsid w:val="00303D3B"/>
    <w:rsid w:val="00305221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2DCD"/>
    <w:rsid w:val="00322ECE"/>
    <w:rsid w:val="00325576"/>
    <w:rsid w:val="003257DC"/>
    <w:rsid w:val="003257E4"/>
    <w:rsid w:val="00326B73"/>
    <w:rsid w:val="00330397"/>
    <w:rsid w:val="003327FF"/>
    <w:rsid w:val="00332B3E"/>
    <w:rsid w:val="0033437F"/>
    <w:rsid w:val="00337382"/>
    <w:rsid w:val="00341022"/>
    <w:rsid w:val="00341029"/>
    <w:rsid w:val="00342E03"/>
    <w:rsid w:val="00344C9A"/>
    <w:rsid w:val="00344E64"/>
    <w:rsid w:val="00346EA4"/>
    <w:rsid w:val="0034777E"/>
    <w:rsid w:val="00350EAF"/>
    <w:rsid w:val="00350ED3"/>
    <w:rsid w:val="003510B3"/>
    <w:rsid w:val="00351598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713E9"/>
    <w:rsid w:val="00371ADB"/>
    <w:rsid w:val="003726C8"/>
    <w:rsid w:val="0037310A"/>
    <w:rsid w:val="0037516D"/>
    <w:rsid w:val="00375553"/>
    <w:rsid w:val="00375991"/>
    <w:rsid w:val="003806FB"/>
    <w:rsid w:val="00384CF0"/>
    <w:rsid w:val="003854A8"/>
    <w:rsid w:val="003859F3"/>
    <w:rsid w:val="00385F02"/>
    <w:rsid w:val="0038664E"/>
    <w:rsid w:val="0039032E"/>
    <w:rsid w:val="00392953"/>
    <w:rsid w:val="003A395B"/>
    <w:rsid w:val="003A3C4A"/>
    <w:rsid w:val="003A4A23"/>
    <w:rsid w:val="003A54B8"/>
    <w:rsid w:val="003A54E5"/>
    <w:rsid w:val="003A5E50"/>
    <w:rsid w:val="003A62AC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7FAC"/>
    <w:rsid w:val="003D14EB"/>
    <w:rsid w:val="003D1E1D"/>
    <w:rsid w:val="003D2C08"/>
    <w:rsid w:val="003D5221"/>
    <w:rsid w:val="003D6C1D"/>
    <w:rsid w:val="003E0108"/>
    <w:rsid w:val="003E0F13"/>
    <w:rsid w:val="003E2FD7"/>
    <w:rsid w:val="003E37DD"/>
    <w:rsid w:val="003E574C"/>
    <w:rsid w:val="003E6484"/>
    <w:rsid w:val="003E7A83"/>
    <w:rsid w:val="003E7C35"/>
    <w:rsid w:val="003F0495"/>
    <w:rsid w:val="003F20BE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7E9"/>
    <w:rsid w:val="004159A2"/>
    <w:rsid w:val="00420A57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634E"/>
    <w:rsid w:val="00446718"/>
    <w:rsid w:val="004521C1"/>
    <w:rsid w:val="004522B9"/>
    <w:rsid w:val="00452FF5"/>
    <w:rsid w:val="00453564"/>
    <w:rsid w:val="004555D4"/>
    <w:rsid w:val="00455DD8"/>
    <w:rsid w:val="00457685"/>
    <w:rsid w:val="00457DE8"/>
    <w:rsid w:val="00457F57"/>
    <w:rsid w:val="00460910"/>
    <w:rsid w:val="00461E4A"/>
    <w:rsid w:val="00463561"/>
    <w:rsid w:val="00464333"/>
    <w:rsid w:val="00464AAF"/>
    <w:rsid w:val="00465106"/>
    <w:rsid w:val="00465C14"/>
    <w:rsid w:val="00465D6A"/>
    <w:rsid w:val="0046642E"/>
    <w:rsid w:val="004739C0"/>
    <w:rsid w:val="00475168"/>
    <w:rsid w:val="00475424"/>
    <w:rsid w:val="00475D8B"/>
    <w:rsid w:val="00477F67"/>
    <w:rsid w:val="00483DCE"/>
    <w:rsid w:val="00483E9B"/>
    <w:rsid w:val="00483EB0"/>
    <w:rsid w:val="0048528F"/>
    <w:rsid w:val="00487F0A"/>
    <w:rsid w:val="004908D7"/>
    <w:rsid w:val="00494C19"/>
    <w:rsid w:val="00495775"/>
    <w:rsid w:val="004A15D2"/>
    <w:rsid w:val="004A1D99"/>
    <w:rsid w:val="004A314A"/>
    <w:rsid w:val="004A31CA"/>
    <w:rsid w:val="004A633A"/>
    <w:rsid w:val="004A6923"/>
    <w:rsid w:val="004B2A59"/>
    <w:rsid w:val="004B7B1E"/>
    <w:rsid w:val="004C130E"/>
    <w:rsid w:val="004C17B7"/>
    <w:rsid w:val="004C3A31"/>
    <w:rsid w:val="004C4263"/>
    <w:rsid w:val="004C4D47"/>
    <w:rsid w:val="004C5656"/>
    <w:rsid w:val="004D0F99"/>
    <w:rsid w:val="004D25DC"/>
    <w:rsid w:val="004D294E"/>
    <w:rsid w:val="004D2D26"/>
    <w:rsid w:val="004D4670"/>
    <w:rsid w:val="004D4E47"/>
    <w:rsid w:val="004D5B92"/>
    <w:rsid w:val="004D75A6"/>
    <w:rsid w:val="004E4C65"/>
    <w:rsid w:val="004E4E24"/>
    <w:rsid w:val="004E762F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1557"/>
    <w:rsid w:val="00511AC3"/>
    <w:rsid w:val="00511F4D"/>
    <w:rsid w:val="00512C0F"/>
    <w:rsid w:val="00513908"/>
    <w:rsid w:val="00513B83"/>
    <w:rsid w:val="005170DA"/>
    <w:rsid w:val="00517858"/>
    <w:rsid w:val="005207BB"/>
    <w:rsid w:val="00521E0E"/>
    <w:rsid w:val="00522663"/>
    <w:rsid w:val="0052403E"/>
    <w:rsid w:val="00524769"/>
    <w:rsid w:val="00526DEC"/>
    <w:rsid w:val="00527BB7"/>
    <w:rsid w:val="0053175F"/>
    <w:rsid w:val="0053182B"/>
    <w:rsid w:val="005318E4"/>
    <w:rsid w:val="0053392B"/>
    <w:rsid w:val="00535038"/>
    <w:rsid w:val="0053697F"/>
    <w:rsid w:val="00537EB8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735B"/>
    <w:rsid w:val="005474A6"/>
    <w:rsid w:val="00547D2E"/>
    <w:rsid w:val="00550612"/>
    <w:rsid w:val="0055148F"/>
    <w:rsid w:val="00552BC0"/>
    <w:rsid w:val="00553C58"/>
    <w:rsid w:val="00554FFF"/>
    <w:rsid w:val="00560BBA"/>
    <w:rsid w:val="005645A7"/>
    <w:rsid w:val="005679D9"/>
    <w:rsid w:val="0057112E"/>
    <w:rsid w:val="00571D3C"/>
    <w:rsid w:val="00572B93"/>
    <w:rsid w:val="005743A2"/>
    <w:rsid w:val="00581429"/>
    <w:rsid w:val="00584667"/>
    <w:rsid w:val="00584FBC"/>
    <w:rsid w:val="0058685B"/>
    <w:rsid w:val="00587030"/>
    <w:rsid w:val="00590CDC"/>
    <w:rsid w:val="005911A9"/>
    <w:rsid w:val="0059242C"/>
    <w:rsid w:val="005934FD"/>
    <w:rsid w:val="00593559"/>
    <w:rsid w:val="00593FD4"/>
    <w:rsid w:val="00596743"/>
    <w:rsid w:val="00596924"/>
    <w:rsid w:val="005A263B"/>
    <w:rsid w:val="005A278D"/>
    <w:rsid w:val="005A2E80"/>
    <w:rsid w:val="005A2FDF"/>
    <w:rsid w:val="005A3A59"/>
    <w:rsid w:val="005A6819"/>
    <w:rsid w:val="005A6CA4"/>
    <w:rsid w:val="005A7178"/>
    <w:rsid w:val="005B1282"/>
    <w:rsid w:val="005B27CC"/>
    <w:rsid w:val="005B2E7C"/>
    <w:rsid w:val="005B64D1"/>
    <w:rsid w:val="005B69E9"/>
    <w:rsid w:val="005C2150"/>
    <w:rsid w:val="005C36DC"/>
    <w:rsid w:val="005C3A54"/>
    <w:rsid w:val="005C483E"/>
    <w:rsid w:val="005C66C4"/>
    <w:rsid w:val="005C72FD"/>
    <w:rsid w:val="005C7742"/>
    <w:rsid w:val="005C7EA1"/>
    <w:rsid w:val="005D076A"/>
    <w:rsid w:val="005D0EB1"/>
    <w:rsid w:val="005D25B3"/>
    <w:rsid w:val="005D2835"/>
    <w:rsid w:val="005D34BA"/>
    <w:rsid w:val="005D3D61"/>
    <w:rsid w:val="005E1B68"/>
    <w:rsid w:val="005E3B7F"/>
    <w:rsid w:val="005E4756"/>
    <w:rsid w:val="005E4FEF"/>
    <w:rsid w:val="005E6847"/>
    <w:rsid w:val="005F3005"/>
    <w:rsid w:val="005F35CB"/>
    <w:rsid w:val="005F4E66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7C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7778"/>
    <w:rsid w:val="00640B86"/>
    <w:rsid w:val="00640D3A"/>
    <w:rsid w:val="00643E4B"/>
    <w:rsid w:val="00643F37"/>
    <w:rsid w:val="006456A5"/>
    <w:rsid w:val="00646512"/>
    <w:rsid w:val="00647B82"/>
    <w:rsid w:val="00647C3E"/>
    <w:rsid w:val="0065144D"/>
    <w:rsid w:val="00651588"/>
    <w:rsid w:val="00651A7B"/>
    <w:rsid w:val="00651C76"/>
    <w:rsid w:val="00652130"/>
    <w:rsid w:val="00655194"/>
    <w:rsid w:val="00655668"/>
    <w:rsid w:val="00655B26"/>
    <w:rsid w:val="00657299"/>
    <w:rsid w:val="00662F92"/>
    <w:rsid w:val="00663251"/>
    <w:rsid w:val="006664CC"/>
    <w:rsid w:val="00670CF3"/>
    <w:rsid w:val="00672530"/>
    <w:rsid w:val="00672D82"/>
    <w:rsid w:val="0067457D"/>
    <w:rsid w:val="006756EC"/>
    <w:rsid w:val="00675F48"/>
    <w:rsid w:val="006760BC"/>
    <w:rsid w:val="006761A5"/>
    <w:rsid w:val="00677F3D"/>
    <w:rsid w:val="00683EB4"/>
    <w:rsid w:val="006845CD"/>
    <w:rsid w:val="006845F0"/>
    <w:rsid w:val="00685582"/>
    <w:rsid w:val="00690E62"/>
    <w:rsid w:val="0069132A"/>
    <w:rsid w:val="00693367"/>
    <w:rsid w:val="00693757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5098"/>
    <w:rsid w:val="006B5287"/>
    <w:rsid w:val="006B5702"/>
    <w:rsid w:val="006B5808"/>
    <w:rsid w:val="006B6C47"/>
    <w:rsid w:val="006B77A4"/>
    <w:rsid w:val="006C5381"/>
    <w:rsid w:val="006C62F2"/>
    <w:rsid w:val="006D12C1"/>
    <w:rsid w:val="006D1AF0"/>
    <w:rsid w:val="006D24D4"/>
    <w:rsid w:val="006D27C9"/>
    <w:rsid w:val="006D3449"/>
    <w:rsid w:val="006D57C6"/>
    <w:rsid w:val="006E100B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2BAE"/>
    <w:rsid w:val="00722BEF"/>
    <w:rsid w:val="007235AB"/>
    <w:rsid w:val="007241BD"/>
    <w:rsid w:val="007258C2"/>
    <w:rsid w:val="00726FB2"/>
    <w:rsid w:val="00727AE0"/>
    <w:rsid w:val="00730912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1868"/>
    <w:rsid w:val="007522EC"/>
    <w:rsid w:val="00752885"/>
    <w:rsid w:val="00752887"/>
    <w:rsid w:val="007537A6"/>
    <w:rsid w:val="007548E9"/>
    <w:rsid w:val="00755472"/>
    <w:rsid w:val="00763E4D"/>
    <w:rsid w:val="00764606"/>
    <w:rsid w:val="00764D8F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12EF"/>
    <w:rsid w:val="007A204C"/>
    <w:rsid w:val="007A2081"/>
    <w:rsid w:val="007A2A5C"/>
    <w:rsid w:val="007A3107"/>
    <w:rsid w:val="007A4484"/>
    <w:rsid w:val="007A47E4"/>
    <w:rsid w:val="007A68CB"/>
    <w:rsid w:val="007B011D"/>
    <w:rsid w:val="007B549C"/>
    <w:rsid w:val="007B6C7D"/>
    <w:rsid w:val="007B76AA"/>
    <w:rsid w:val="007C0158"/>
    <w:rsid w:val="007C30BB"/>
    <w:rsid w:val="007C5625"/>
    <w:rsid w:val="007C58A0"/>
    <w:rsid w:val="007C6622"/>
    <w:rsid w:val="007D53CA"/>
    <w:rsid w:val="007D6898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F0445"/>
    <w:rsid w:val="007F2ECC"/>
    <w:rsid w:val="007F4544"/>
    <w:rsid w:val="007F7384"/>
    <w:rsid w:val="008005B3"/>
    <w:rsid w:val="008029A0"/>
    <w:rsid w:val="00802CFC"/>
    <w:rsid w:val="008039D7"/>
    <w:rsid w:val="00805CF4"/>
    <w:rsid w:val="008139FF"/>
    <w:rsid w:val="00816857"/>
    <w:rsid w:val="00820F13"/>
    <w:rsid w:val="00824645"/>
    <w:rsid w:val="00830A7F"/>
    <w:rsid w:val="00831BC4"/>
    <w:rsid w:val="00831F88"/>
    <w:rsid w:val="00833187"/>
    <w:rsid w:val="00834AB5"/>
    <w:rsid w:val="008363AD"/>
    <w:rsid w:val="0083723C"/>
    <w:rsid w:val="00840212"/>
    <w:rsid w:val="008422F9"/>
    <w:rsid w:val="00843775"/>
    <w:rsid w:val="00845868"/>
    <w:rsid w:val="00845948"/>
    <w:rsid w:val="008470F8"/>
    <w:rsid w:val="008500B5"/>
    <w:rsid w:val="00852F28"/>
    <w:rsid w:val="0085310D"/>
    <w:rsid w:val="008546B2"/>
    <w:rsid w:val="0085709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813EE"/>
    <w:rsid w:val="00883C12"/>
    <w:rsid w:val="00884033"/>
    <w:rsid w:val="00884ECD"/>
    <w:rsid w:val="00886510"/>
    <w:rsid w:val="0089000B"/>
    <w:rsid w:val="00890FA4"/>
    <w:rsid w:val="00891B4D"/>
    <w:rsid w:val="00894715"/>
    <w:rsid w:val="008A00EF"/>
    <w:rsid w:val="008A24E3"/>
    <w:rsid w:val="008A4316"/>
    <w:rsid w:val="008A4516"/>
    <w:rsid w:val="008A4FF7"/>
    <w:rsid w:val="008A7ABA"/>
    <w:rsid w:val="008B1F06"/>
    <w:rsid w:val="008B452A"/>
    <w:rsid w:val="008B4BC1"/>
    <w:rsid w:val="008B7D38"/>
    <w:rsid w:val="008C1BFD"/>
    <w:rsid w:val="008C1FC7"/>
    <w:rsid w:val="008C2688"/>
    <w:rsid w:val="008C56AA"/>
    <w:rsid w:val="008C7E4A"/>
    <w:rsid w:val="008D070E"/>
    <w:rsid w:val="008D11EE"/>
    <w:rsid w:val="008D1634"/>
    <w:rsid w:val="008D3CE1"/>
    <w:rsid w:val="008D419F"/>
    <w:rsid w:val="008E0226"/>
    <w:rsid w:val="008E3A7F"/>
    <w:rsid w:val="008E3B15"/>
    <w:rsid w:val="008E3B8B"/>
    <w:rsid w:val="008E5893"/>
    <w:rsid w:val="008E696E"/>
    <w:rsid w:val="008F1961"/>
    <w:rsid w:val="008F3089"/>
    <w:rsid w:val="008F3A33"/>
    <w:rsid w:val="009004BB"/>
    <w:rsid w:val="009038DF"/>
    <w:rsid w:val="00904E65"/>
    <w:rsid w:val="00910A56"/>
    <w:rsid w:val="00912DC8"/>
    <w:rsid w:val="00916BA4"/>
    <w:rsid w:val="00917A4A"/>
    <w:rsid w:val="00917C1C"/>
    <w:rsid w:val="009214F5"/>
    <w:rsid w:val="00922D4C"/>
    <w:rsid w:val="0092371C"/>
    <w:rsid w:val="00923E7B"/>
    <w:rsid w:val="00924330"/>
    <w:rsid w:val="009254DF"/>
    <w:rsid w:val="009301BC"/>
    <w:rsid w:val="0093079E"/>
    <w:rsid w:val="0093160B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4E6C"/>
    <w:rsid w:val="00955442"/>
    <w:rsid w:val="009555C2"/>
    <w:rsid w:val="00955884"/>
    <w:rsid w:val="00956AD6"/>
    <w:rsid w:val="00956CE3"/>
    <w:rsid w:val="009576B4"/>
    <w:rsid w:val="009631D5"/>
    <w:rsid w:val="0096385C"/>
    <w:rsid w:val="009638DF"/>
    <w:rsid w:val="009645BD"/>
    <w:rsid w:val="00965D28"/>
    <w:rsid w:val="00966DED"/>
    <w:rsid w:val="00967CF5"/>
    <w:rsid w:val="00970639"/>
    <w:rsid w:val="00971DBF"/>
    <w:rsid w:val="00977B64"/>
    <w:rsid w:val="00992081"/>
    <w:rsid w:val="00992090"/>
    <w:rsid w:val="009927B4"/>
    <w:rsid w:val="00993E36"/>
    <w:rsid w:val="00994684"/>
    <w:rsid w:val="00995FB3"/>
    <w:rsid w:val="009961DC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2298"/>
    <w:rsid w:val="009B55BC"/>
    <w:rsid w:val="009B5B23"/>
    <w:rsid w:val="009B78B8"/>
    <w:rsid w:val="009C029F"/>
    <w:rsid w:val="009C060D"/>
    <w:rsid w:val="009C0D20"/>
    <w:rsid w:val="009C1CE8"/>
    <w:rsid w:val="009C3CE4"/>
    <w:rsid w:val="009C599A"/>
    <w:rsid w:val="009C604F"/>
    <w:rsid w:val="009D0564"/>
    <w:rsid w:val="009D5462"/>
    <w:rsid w:val="009D554F"/>
    <w:rsid w:val="009D61E1"/>
    <w:rsid w:val="009D656B"/>
    <w:rsid w:val="009D731A"/>
    <w:rsid w:val="009E2136"/>
    <w:rsid w:val="009F79B4"/>
    <w:rsid w:val="00A0285D"/>
    <w:rsid w:val="00A05514"/>
    <w:rsid w:val="00A055B4"/>
    <w:rsid w:val="00A06D35"/>
    <w:rsid w:val="00A1026D"/>
    <w:rsid w:val="00A1237D"/>
    <w:rsid w:val="00A12953"/>
    <w:rsid w:val="00A12FEE"/>
    <w:rsid w:val="00A157E5"/>
    <w:rsid w:val="00A2390B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45C8"/>
    <w:rsid w:val="00A445F0"/>
    <w:rsid w:val="00A4649B"/>
    <w:rsid w:val="00A513E8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F52"/>
    <w:rsid w:val="00A7449F"/>
    <w:rsid w:val="00A7471F"/>
    <w:rsid w:val="00A754D1"/>
    <w:rsid w:val="00A77BD9"/>
    <w:rsid w:val="00A816CF"/>
    <w:rsid w:val="00A8241A"/>
    <w:rsid w:val="00A85747"/>
    <w:rsid w:val="00A86049"/>
    <w:rsid w:val="00A8620B"/>
    <w:rsid w:val="00A92C5C"/>
    <w:rsid w:val="00A92D40"/>
    <w:rsid w:val="00A95653"/>
    <w:rsid w:val="00A95B05"/>
    <w:rsid w:val="00A97B9C"/>
    <w:rsid w:val="00AA052E"/>
    <w:rsid w:val="00AA11EB"/>
    <w:rsid w:val="00AA370C"/>
    <w:rsid w:val="00AA58F4"/>
    <w:rsid w:val="00AA59C3"/>
    <w:rsid w:val="00AA6465"/>
    <w:rsid w:val="00AB0C9D"/>
    <w:rsid w:val="00AB12D5"/>
    <w:rsid w:val="00AB7A41"/>
    <w:rsid w:val="00AC05CF"/>
    <w:rsid w:val="00AC227B"/>
    <w:rsid w:val="00AC301B"/>
    <w:rsid w:val="00AC400F"/>
    <w:rsid w:val="00AC71D9"/>
    <w:rsid w:val="00AC7D98"/>
    <w:rsid w:val="00AD1BC8"/>
    <w:rsid w:val="00AD1F85"/>
    <w:rsid w:val="00AD30B3"/>
    <w:rsid w:val="00AE0B4D"/>
    <w:rsid w:val="00AE1BD6"/>
    <w:rsid w:val="00AE2C59"/>
    <w:rsid w:val="00AE6BC9"/>
    <w:rsid w:val="00AE7669"/>
    <w:rsid w:val="00AE7E54"/>
    <w:rsid w:val="00AF05FC"/>
    <w:rsid w:val="00AF1286"/>
    <w:rsid w:val="00AF35BA"/>
    <w:rsid w:val="00AF4CA4"/>
    <w:rsid w:val="00AF4CC4"/>
    <w:rsid w:val="00AF5B77"/>
    <w:rsid w:val="00AF68AC"/>
    <w:rsid w:val="00AF75E6"/>
    <w:rsid w:val="00B00DB0"/>
    <w:rsid w:val="00B02EA3"/>
    <w:rsid w:val="00B041FC"/>
    <w:rsid w:val="00B05569"/>
    <w:rsid w:val="00B075FA"/>
    <w:rsid w:val="00B07FAB"/>
    <w:rsid w:val="00B10919"/>
    <w:rsid w:val="00B13A9A"/>
    <w:rsid w:val="00B1629A"/>
    <w:rsid w:val="00B17D7C"/>
    <w:rsid w:val="00B2183C"/>
    <w:rsid w:val="00B271A1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99A"/>
    <w:rsid w:val="00B44494"/>
    <w:rsid w:val="00B4535B"/>
    <w:rsid w:val="00B45ECC"/>
    <w:rsid w:val="00B47EC1"/>
    <w:rsid w:val="00B5076B"/>
    <w:rsid w:val="00B50E53"/>
    <w:rsid w:val="00B52D72"/>
    <w:rsid w:val="00B57285"/>
    <w:rsid w:val="00B57868"/>
    <w:rsid w:val="00B57887"/>
    <w:rsid w:val="00B61CD5"/>
    <w:rsid w:val="00B651DA"/>
    <w:rsid w:val="00B70958"/>
    <w:rsid w:val="00B7231C"/>
    <w:rsid w:val="00B724BC"/>
    <w:rsid w:val="00B72F03"/>
    <w:rsid w:val="00B72F04"/>
    <w:rsid w:val="00B734D3"/>
    <w:rsid w:val="00B77BD8"/>
    <w:rsid w:val="00B808B3"/>
    <w:rsid w:val="00B816EA"/>
    <w:rsid w:val="00B82444"/>
    <w:rsid w:val="00B87A5B"/>
    <w:rsid w:val="00B93229"/>
    <w:rsid w:val="00B94DF7"/>
    <w:rsid w:val="00B9515C"/>
    <w:rsid w:val="00B971EA"/>
    <w:rsid w:val="00BA1981"/>
    <w:rsid w:val="00BA2BB5"/>
    <w:rsid w:val="00BA4D9D"/>
    <w:rsid w:val="00BA6112"/>
    <w:rsid w:val="00BA654E"/>
    <w:rsid w:val="00BB3C67"/>
    <w:rsid w:val="00BB6618"/>
    <w:rsid w:val="00BB72B0"/>
    <w:rsid w:val="00BB7DE4"/>
    <w:rsid w:val="00BC1359"/>
    <w:rsid w:val="00BC2A86"/>
    <w:rsid w:val="00BC3F89"/>
    <w:rsid w:val="00BC5EAF"/>
    <w:rsid w:val="00BD304B"/>
    <w:rsid w:val="00BE0366"/>
    <w:rsid w:val="00BE14E3"/>
    <w:rsid w:val="00BE25E4"/>
    <w:rsid w:val="00BE39FF"/>
    <w:rsid w:val="00BE3AAB"/>
    <w:rsid w:val="00BE4822"/>
    <w:rsid w:val="00BE5548"/>
    <w:rsid w:val="00BE7125"/>
    <w:rsid w:val="00BF1A8A"/>
    <w:rsid w:val="00BF3523"/>
    <w:rsid w:val="00BF3E1C"/>
    <w:rsid w:val="00BF6180"/>
    <w:rsid w:val="00BF6245"/>
    <w:rsid w:val="00C02820"/>
    <w:rsid w:val="00C02922"/>
    <w:rsid w:val="00C02986"/>
    <w:rsid w:val="00C054A3"/>
    <w:rsid w:val="00C06935"/>
    <w:rsid w:val="00C06954"/>
    <w:rsid w:val="00C07CB3"/>
    <w:rsid w:val="00C10989"/>
    <w:rsid w:val="00C10F25"/>
    <w:rsid w:val="00C13892"/>
    <w:rsid w:val="00C16F13"/>
    <w:rsid w:val="00C2174D"/>
    <w:rsid w:val="00C2686E"/>
    <w:rsid w:val="00C26F13"/>
    <w:rsid w:val="00C32F96"/>
    <w:rsid w:val="00C335E6"/>
    <w:rsid w:val="00C336D0"/>
    <w:rsid w:val="00C33FDC"/>
    <w:rsid w:val="00C35E08"/>
    <w:rsid w:val="00C40930"/>
    <w:rsid w:val="00C41220"/>
    <w:rsid w:val="00C41283"/>
    <w:rsid w:val="00C44384"/>
    <w:rsid w:val="00C500D7"/>
    <w:rsid w:val="00C51B64"/>
    <w:rsid w:val="00C5232F"/>
    <w:rsid w:val="00C578CE"/>
    <w:rsid w:val="00C57CF6"/>
    <w:rsid w:val="00C61CC5"/>
    <w:rsid w:val="00C626AC"/>
    <w:rsid w:val="00C62E33"/>
    <w:rsid w:val="00C63043"/>
    <w:rsid w:val="00C63E34"/>
    <w:rsid w:val="00C66118"/>
    <w:rsid w:val="00C671BF"/>
    <w:rsid w:val="00C6761D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5896"/>
    <w:rsid w:val="00C86EAA"/>
    <w:rsid w:val="00C8785F"/>
    <w:rsid w:val="00C87B7F"/>
    <w:rsid w:val="00C905BF"/>
    <w:rsid w:val="00C90E9A"/>
    <w:rsid w:val="00C92AF6"/>
    <w:rsid w:val="00C92BC6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C0D9F"/>
    <w:rsid w:val="00CC1CA1"/>
    <w:rsid w:val="00CC1FF0"/>
    <w:rsid w:val="00CC36E7"/>
    <w:rsid w:val="00CC59DB"/>
    <w:rsid w:val="00CC5B1A"/>
    <w:rsid w:val="00CC7514"/>
    <w:rsid w:val="00CD0806"/>
    <w:rsid w:val="00CD3581"/>
    <w:rsid w:val="00CD491D"/>
    <w:rsid w:val="00CD5AA7"/>
    <w:rsid w:val="00CD648C"/>
    <w:rsid w:val="00CD738F"/>
    <w:rsid w:val="00CE2228"/>
    <w:rsid w:val="00CE24A2"/>
    <w:rsid w:val="00CE4774"/>
    <w:rsid w:val="00CE4A8F"/>
    <w:rsid w:val="00CF02FF"/>
    <w:rsid w:val="00CF03F3"/>
    <w:rsid w:val="00CF1D49"/>
    <w:rsid w:val="00CF3EE0"/>
    <w:rsid w:val="00CF6BCF"/>
    <w:rsid w:val="00CF73F4"/>
    <w:rsid w:val="00D00600"/>
    <w:rsid w:val="00D02D68"/>
    <w:rsid w:val="00D031CD"/>
    <w:rsid w:val="00D03D19"/>
    <w:rsid w:val="00D04A63"/>
    <w:rsid w:val="00D06936"/>
    <w:rsid w:val="00D06F9C"/>
    <w:rsid w:val="00D1200E"/>
    <w:rsid w:val="00D12012"/>
    <w:rsid w:val="00D138FF"/>
    <w:rsid w:val="00D13E7B"/>
    <w:rsid w:val="00D14AA2"/>
    <w:rsid w:val="00D15425"/>
    <w:rsid w:val="00D21338"/>
    <w:rsid w:val="00D2303B"/>
    <w:rsid w:val="00D262AC"/>
    <w:rsid w:val="00D2784B"/>
    <w:rsid w:val="00D31194"/>
    <w:rsid w:val="00D32E38"/>
    <w:rsid w:val="00D341E2"/>
    <w:rsid w:val="00D35D09"/>
    <w:rsid w:val="00D36D6C"/>
    <w:rsid w:val="00D40C71"/>
    <w:rsid w:val="00D410D2"/>
    <w:rsid w:val="00D43614"/>
    <w:rsid w:val="00D43B7D"/>
    <w:rsid w:val="00D44F99"/>
    <w:rsid w:val="00D452EC"/>
    <w:rsid w:val="00D5150B"/>
    <w:rsid w:val="00D51785"/>
    <w:rsid w:val="00D56DCC"/>
    <w:rsid w:val="00D57366"/>
    <w:rsid w:val="00D577AA"/>
    <w:rsid w:val="00D60215"/>
    <w:rsid w:val="00D60292"/>
    <w:rsid w:val="00D60B4E"/>
    <w:rsid w:val="00D6205B"/>
    <w:rsid w:val="00D62A44"/>
    <w:rsid w:val="00D63161"/>
    <w:rsid w:val="00D63DCB"/>
    <w:rsid w:val="00D64887"/>
    <w:rsid w:val="00D64F19"/>
    <w:rsid w:val="00D65493"/>
    <w:rsid w:val="00D666D8"/>
    <w:rsid w:val="00D6698D"/>
    <w:rsid w:val="00D71677"/>
    <w:rsid w:val="00D71BA6"/>
    <w:rsid w:val="00D76196"/>
    <w:rsid w:val="00D768B4"/>
    <w:rsid w:val="00D77468"/>
    <w:rsid w:val="00D81A44"/>
    <w:rsid w:val="00D83026"/>
    <w:rsid w:val="00D84960"/>
    <w:rsid w:val="00D86386"/>
    <w:rsid w:val="00D8659B"/>
    <w:rsid w:val="00D86E79"/>
    <w:rsid w:val="00D90D49"/>
    <w:rsid w:val="00D91425"/>
    <w:rsid w:val="00D9292E"/>
    <w:rsid w:val="00D92E87"/>
    <w:rsid w:val="00D95029"/>
    <w:rsid w:val="00D95257"/>
    <w:rsid w:val="00D95DF2"/>
    <w:rsid w:val="00D96C20"/>
    <w:rsid w:val="00DA0006"/>
    <w:rsid w:val="00DA2D0D"/>
    <w:rsid w:val="00DA36F4"/>
    <w:rsid w:val="00DA4095"/>
    <w:rsid w:val="00DA6036"/>
    <w:rsid w:val="00DB0E08"/>
    <w:rsid w:val="00DB3B80"/>
    <w:rsid w:val="00DB5166"/>
    <w:rsid w:val="00DB5381"/>
    <w:rsid w:val="00DB70E3"/>
    <w:rsid w:val="00DB72E6"/>
    <w:rsid w:val="00DC08A0"/>
    <w:rsid w:val="00DC149B"/>
    <w:rsid w:val="00DC2EA3"/>
    <w:rsid w:val="00DC58EC"/>
    <w:rsid w:val="00DC60BD"/>
    <w:rsid w:val="00DC6F58"/>
    <w:rsid w:val="00DD058B"/>
    <w:rsid w:val="00DD0DD2"/>
    <w:rsid w:val="00DD0E36"/>
    <w:rsid w:val="00DD205D"/>
    <w:rsid w:val="00DD36E2"/>
    <w:rsid w:val="00DD543D"/>
    <w:rsid w:val="00DD768B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543A"/>
    <w:rsid w:val="00DF7695"/>
    <w:rsid w:val="00E07261"/>
    <w:rsid w:val="00E076D1"/>
    <w:rsid w:val="00E147E2"/>
    <w:rsid w:val="00E16525"/>
    <w:rsid w:val="00E1739E"/>
    <w:rsid w:val="00E2057C"/>
    <w:rsid w:val="00E23AB4"/>
    <w:rsid w:val="00E243C8"/>
    <w:rsid w:val="00E24D6D"/>
    <w:rsid w:val="00E31767"/>
    <w:rsid w:val="00E31D65"/>
    <w:rsid w:val="00E31F94"/>
    <w:rsid w:val="00E32506"/>
    <w:rsid w:val="00E34FA7"/>
    <w:rsid w:val="00E36179"/>
    <w:rsid w:val="00E37C1C"/>
    <w:rsid w:val="00E37C29"/>
    <w:rsid w:val="00E41A4B"/>
    <w:rsid w:val="00E423AD"/>
    <w:rsid w:val="00E42DF5"/>
    <w:rsid w:val="00E4337A"/>
    <w:rsid w:val="00E465FE"/>
    <w:rsid w:val="00E46A7B"/>
    <w:rsid w:val="00E47599"/>
    <w:rsid w:val="00E500D0"/>
    <w:rsid w:val="00E5315C"/>
    <w:rsid w:val="00E546EA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3AC6"/>
    <w:rsid w:val="00E73D12"/>
    <w:rsid w:val="00E76490"/>
    <w:rsid w:val="00E826E1"/>
    <w:rsid w:val="00E82EDE"/>
    <w:rsid w:val="00E85754"/>
    <w:rsid w:val="00E85A80"/>
    <w:rsid w:val="00E87575"/>
    <w:rsid w:val="00E91888"/>
    <w:rsid w:val="00E9383E"/>
    <w:rsid w:val="00E9765D"/>
    <w:rsid w:val="00E97F96"/>
    <w:rsid w:val="00EA02D3"/>
    <w:rsid w:val="00EA0568"/>
    <w:rsid w:val="00EA427E"/>
    <w:rsid w:val="00EA61B1"/>
    <w:rsid w:val="00EA7F4B"/>
    <w:rsid w:val="00EA7FD6"/>
    <w:rsid w:val="00EB1DA1"/>
    <w:rsid w:val="00EB2C3F"/>
    <w:rsid w:val="00EB2FFF"/>
    <w:rsid w:val="00EC05D4"/>
    <w:rsid w:val="00EC2C96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6CC"/>
    <w:rsid w:val="00EE5DA3"/>
    <w:rsid w:val="00EE6CBB"/>
    <w:rsid w:val="00EF0038"/>
    <w:rsid w:val="00EF00FB"/>
    <w:rsid w:val="00EF07DD"/>
    <w:rsid w:val="00EF7A19"/>
    <w:rsid w:val="00F01355"/>
    <w:rsid w:val="00F01C97"/>
    <w:rsid w:val="00F02BD8"/>
    <w:rsid w:val="00F030C2"/>
    <w:rsid w:val="00F04E5B"/>
    <w:rsid w:val="00F056F5"/>
    <w:rsid w:val="00F05CB2"/>
    <w:rsid w:val="00F10338"/>
    <w:rsid w:val="00F10702"/>
    <w:rsid w:val="00F109ED"/>
    <w:rsid w:val="00F11A25"/>
    <w:rsid w:val="00F128A5"/>
    <w:rsid w:val="00F13020"/>
    <w:rsid w:val="00F13603"/>
    <w:rsid w:val="00F13B9D"/>
    <w:rsid w:val="00F15690"/>
    <w:rsid w:val="00F20B94"/>
    <w:rsid w:val="00F21D3A"/>
    <w:rsid w:val="00F30B3F"/>
    <w:rsid w:val="00F3173D"/>
    <w:rsid w:val="00F343EB"/>
    <w:rsid w:val="00F34F87"/>
    <w:rsid w:val="00F37B74"/>
    <w:rsid w:val="00F37C9D"/>
    <w:rsid w:val="00F40A15"/>
    <w:rsid w:val="00F42409"/>
    <w:rsid w:val="00F42F52"/>
    <w:rsid w:val="00F438A7"/>
    <w:rsid w:val="00F50258"/>
    <w:rsid w:val="00F5195F"/>
    <w:rsid w:val="00F53945"/>
    <w:rsid w:val="00F55981"/>
    <w:rsid w:val="00F56F8E"/>
    <w:rsid w:val="00F5782D"/>
    <w:rsid w:val="00F6076B"/>
    <w:rsid w:val="00F642ED"/>
    <w:rsid w:val="00F644EB"/>
    <w:rsid w:val="00F72021"/>
    <w:rsid w:val="00F750E2"/>
    <w:rsid w:val="00F76C0B"/>
    <w:rsid w:val="00F77FC4"/>
    <w:rsid w:val="00F835B8"/>
    <w:rsid w:val="00F87349"/>
    <w:rsid w:val="00F876CE"/>
    <w:rsid w:val="00F87C54"/>
    <w:rsid w:val="00F87F42"/>
    <w:rsid w:val="00F914B9"/>
    <w:rsid w:val="00F94EA9"/>
    <w:rsid w:val="00F97735"/>
    <w:rsid w:val="00FA52B6"/>
    <w:rsid w:val="00FA6030"/>
    <w:rsid w:val="00FA6929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D02E3"/>
    <w:rsid w:val="00FD0403"/>
    <w:rsid w:val="00FD134E"/>
    <w:rsid w:val="00FD262F"/>
    <w:rsid w:val="00FD6A10"/>
    <w:rsid w:val="00FE2452"/>
    <w:rsid w:val="00FE50E6"/>
    <w:rsid w:val="00FE5E91"/>
    <w:rsid w:val="00FE71CD"/>
    <w:rsid w:val="00FE74AB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lotrequest.sos.ga.g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2020-12-17T00:46:00Z</cp:lastPrinted>
  <dcterms:created xsi:type="dcterms:W3CDTF">2021-03-02T22:38:00Z</dcterms:created>
  <dcterms:modified xsi:type="dcterms:W3CDTF">2021-03-02T22:38:00Z</dcterms:modified>
</cp:coreProperties>
</file>