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EF42F" w14:textId="073ED360" w:rsidR="00795637" w:rsidRPr="006A195A" w:rsidRDefault="00795637" w:rsidP="000458E8">
      <w:pPr>
        <w:jc w:val="center"/>
        <w:rPr>
          <w:bCs/>
          <w:sz w:val="22"/>
          <w:szCs w:val="22"/>
        </w:rPr>
      </w:pPr>
      <w:r w:rsidRPr="006A195A">
        <w:rPr>
          <w:bCs/>
          <w:sz w:val="22"/>
          <w:szCs w:val="22"/>
        </w:rPr>
        <w:t>MACON-BIBB COUNTY BOARD OF ELECTIONS</w:t>
      </w:r>
      <w:r w:rsidR="00F87F42">
        <w:rPr>
          <w:bCs/>
          <w:sz w:val="22"/>
          <w:szCs w:val="22"/>
        </w:rPr>
        <w:t xml:space="preserve"> </w:t>
      </w:r>
    </w:p>
    <w:p w14:paraId="2E4E13FE" w14:textId="77777777" w:rsidR="00735E01" w:rsidRDefault="00795637" w:rsidP="00795637">
      <w:pPr>
        <w:jc w:val="center"/>
        <w:rPr>
          <w:bCs/>
          <w:sz w:val="22"/>
          <w:szCs w:val="22"/>
        </w:rPr>
      </w:pPr>
      <w:r w:rsidRPr="006A195A">
        <w:rPr>
          <w:bCs/>
          <w:sz w:val="22"/>
          <w:szCs w:val="22"/>
        </w:rPr>
        <w:t>MINUTES OF THE REGULAR BOARD MEETING</w:t>
      </w:r>
      <w:r w:rsidR="00735E01">
        <w:rPr>
          <w:bCs/>
          <w:sz w:val="22"/>
          <w:szCs w:val="22"/>
        </w:rPr>
        <w:t xml:space="preserve"> </w:t>
      </w:r>
    </w:p>
    <w:p w14:paraId="74E4AF42" w14:textId="77777777" w:rsidR="00646512" w:rsidRPr="006A195A" w:rsidRDefault="00646512" w:rsidP="000458E8">
      <w:pPr>
        <w:jc w:val="center"/>
        <w:rPr>
          <w:bCs/>
          <w:sz w:val="22"/>
          <w:szCs w:val="22"/>
        </w:rPr>
      </w:pPr>
      <w:r w:rsidRPr="006A195A">
        <w:rPr>
          <w:bCs/>
          <w:sz w:val="22"/>
          <w:szCs w:val="22"/>
        </w:rPr>
        <w:t>2525 PIO NONO AVE., STE 1200 MACON, GA 31206</w:t>
      </w:r>
    </w:p>
    <w:p w14:paraId="08C8B90D" w14:textId="72B976A8" w:rsidR="00735E01" w:rsidRPr="009B1FD0" w:rsidRDefault="009B1FD0" w:rsidP="00735E01">
      <w:pPr>
        <w:jc w:val="center"/>
        <w:rPr>
          <w:bCs/>
          <w:sz w:val="22"/>
          <w:szCs w:val="22"/>
        </w:rPr>
      </w:pPr>
      <w:r w:rsidRPr="009B1FD0">
        <w:rPr>
          <w:bCs/>
          <w:sz w:val="22"/>
          <w:szCs w:val="22"/>
        </w:rPr>
        <w:t xml:space="preserve">VIRTUAL </w:t>
      </w:r>
      <w:r>
        <w:rPr>
          <w:bCs/>
          <w:sz w:val="22"/>
          <w:szCs w:val="22"/>
        </w:rPr>
        <w:t xml:space="preserve">REGULAR </w:t>
      </w:r>
      <w:r w:rsidRPr="009B1FD0">
        <w:rPr>
          <w:bCs/>
          <w:sz w:val="22"/>
          <w:szCs w:val="22"/>
        </w:rPr>
        <w:t>BOARD MEETING</w:t>
      </w:r>
    </w:p>
    <w:p w14:paraId="04247F93" w14:textId="6E96BC5B" w:rsidR="00646512" w:rsidRDefault="008F0478" w:rsidP="000458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APRIL 15</w:t>
      </w:r>
      <w:r w:rsidR="00473A25">
        <w:rPr>
          <w:bCs/>
          <w:sz w:val="22"/>
          <w:szCs w:val="22"/>
        </w:rPr>
        <w:t>, 2021</w:t>
      </w:r>
    </w:p>
    <w:p w14:paraId="073EE2FA" w14:textId="77777777" w:rsidR="00646512" w:rsidRPr="006A195A" w:rsidRDefault="00646512" w:rsidP="00646512">
      <w:pPr>
        <w:rPr>
          <w:sz w:val="22"/>
          <w:szCs w:val="22"/>
        </w:rPr>
      </w:pPr>
      <w:r w:rsidRPr="006A195A">
        <w:rPr>
          <w:sz w:val="22"/>
          <w:szCs w:val="22"/>
        </w:rPr>
        <w:t>_____________________________________________________________________________________</w:t>
      </w:r>
    </w:p>
    <w:p w14:paraId="336FA7B0" w14:textId="7DDC8A6E" w:rsidR="00473A25" w:rsidRDefault="00646512" w:rsidP="00646512">
      <w:pPr>
        <w:rPr>
          <w:sz w:val="22"/>
          <w:szCs w:val="22"/>
        </w:rPr>
      </w:pPr>
      <w:r w:rsidRPr="006A195A">
        <w:rPr>
          <w:sz w:val="22"/>
          <w:szCs w:val="22"/>
        </w:rPr>
        <w:t xml:space="preserve">Board Members </w:t>
      </w:r>
      <w:r w:rsidR="00A95B05" w:rsidRPr="006A195A">
        <w:rPr>
          <w:sz w:val="22"/>
          <w:szCs w:val="22"/>
        </w:rPr>
        <w:t>P</w:t>
      </w:r>
      <w:r w:rsidRPr="006A195A">
        <w:rPr>
          <w:sz w:val="22"/>
          <w:szCs w:val="22"/>
        </w:rPr>
        <w:t xml:space="preserve">resent: </w:t>
      </w:r>
      <w:r w:rsidR="00B5155D">
        <w:rPr>
          <w:sz w:val="22"/>
          <w:szCs w:val="22"/>
        </w:rPr>
        <w:t>Mr. Darius Maynard, Mr. Joel Hazard, Mr. Mike Kaplan, M</w:t>
      </w:r>
      <w:r w:rsidR="009D576D">
        <w:rPr>
          <w:sz w:val="22"/>
          <w:szCs w:val="22"/>
        </w:rPr>
        <w:t>r</w:t>
      </w:r>
      <w:r w:rsidR="00B5155D">
        <w:rPr>
          <w:sz w:val="22"/>
          <w:szCs w:val="22"/>
        </w:rPr>
        <w:t>s. Karen Evans-Daniel, and Mr. Herbert Spangler</w:t>
      </w:r>
    </w:p>
    <w:p w14:paraId="2A93001A" w14:textId="77777777" w:rsidR="005170DA" w:rsidRDefault="005170DA" w:rsidP="00646512">
      <w:pPr>
        <w:rPr>
          <w:sz w:val="22"/>
          <w:szCs w:val="22"/>
        </w:rPr>
      </w:pPr>
    </w:p>
    <w:p w14:paraId="4ABBE676" w14:textId="0868557A" w:rsidR="008975B9" w:rsidRPr="006A195A" w:rsidRDefault="00646512" w:rsidP="001A1ABB">
      <w:pPr>
        <w:rPr>
          <w:sz w:val="22"/>
          <w:szCs w:val="22"/>
        </w:rPr>
      </w:pPr>
      <w:r w:rsidRPr="006A195A">
        <w:rPr>
          <w:sz w:val="22"/>
          <w:szCs w:val="22"/>
        </w:rPr>
        <w:t xml:space="preserve">Staff Present:  </w:t>
      </w:r>
      <w:r w:rsidR="001A1ABB">
        <w:rPr>
          <w:sz w:val="22"/>
          <w:szCs w:val="22"/>
        </w:rPr>
        <w:t xml:space="preserve">Mrs. Jeanetta Watson, Elections Supervisor, </w:t>
      </w:r>
      <w:r w:rsidR="00B5155D">
        <w:rPr>
          <w:sz w:val="22"/>
          <w:szCs w:val="22"/>
        </w:rPr>
        <w:t xml:space="preserve">Mrs. Veronica Seals, Chief Registrar, </w:t>
      </w:r>
      <w:r w:rsidR="001A1ABB">
        <w:rPr>
          <w:sz w:val="22"/>
          <w:szCs w:val="22"/>
        </w:rPr>
        <w:t>Ms. Charlene Maynard, Administrative Assistant, Mr. Thomas Gillon, Elections Officer</w:t>
      </w:r>
      <w:r w:rsidR="008975B9">
        <w:rPr>
          <w:sz w:val="22"/>
          <w:szCs w:val="22"/>
        </w:rPr>
        <w:t xml:space="preserve">, </w:t>
      </w:r>
      <w:r w:rsidR="00B5155D">
        <w:rPr>
          <w:sz w:val="22"/>
          <w:szCs w:val="22"/>
        </w:rPr>
        <w:t xml:space="preserve">Mrs. </w:t>
      </w:r>
      <w:r w:rsidR="008975B9">
        <w:rPr>
          <w:sz w:val="22"/>
          <w:szCs w:val="22"/>
        </w:rPr>
        <w:t>Angela Orr, Deputy Registrar,</w:t>
      </w:r>
      <w:r w:rsidR="007244AC">
        <w:rPr>
          <w:sz w:val="22"/>
          <w:szCs w:val="22"/>
        </w:rPr>
        <w:t xml:space="preserve"> </w:t>
      </w:r>
      <w:r w:rsidR="00B5155D">
        <w:rPr>
          <w:sz w:val="22"/>
          <w:szCs w:val="22"/>
        </w:rPr>
        <w:t xml:space="preserve">Miss </w:t>
      </w:r>
      <w:r w:rsidR="008975B9">
        <w:rPr>
          <w:sz w:val="22"/>
          <w:szCs w:val="22"/>
        </w:rPr>
        <w:t xml:space="preserve">Canetra Ford, Deputy Registrar, </w:t>
      </w:r>
      <w:r w:rsidR="00B5155D">
        <w:rPr>
          <w:sz w:val="22"/>
          <w:szCs w:val="22"/>
        </w:rPr>
        <w:t xml:space="preserve">and Ms. </w:t>
      </w:r>
      <w:r w:rsidR="008975B9">
        <w:rPr>
          <w:sz w:val="22"/>
          <w:szCs w:val="22"/>
        </w:rPr>
        <w:t>Carrie Middleton, Deputy Registrar</w:t>
      </w:r>
    </w:p>
    <w:p w14:paraId="5D462F7B" w14:textId="77777777" w:rsidR="00646512" w:rsidRPr="006A195A" w:rsidRDefault="00646512" w:rsidP="00646512">
      <w:pPr>
        <w:rPr>
          <w:sz w:val="22"/>
          <w:szCs w:val="22"/>
        </w:rPr>
      </w:pPr>
    </w:p>
    <w:p w14:paraId="68985FF1" w14:textId="77777777" w:rsidR="00646512" w:rsidRPr="006A195A" w:rsidRDefault="00646512" w:rsidP="00646512">
      <w:pPr>
        <w:rPr>
          <w:sz w:val="22"/>
          <w:szCs w:val="22"/>
        </w:rPr>
      </w:pPr>
      <w:r w:rsidRPr="006A195A">
        <w:rPr>
          <w:sz w:val="22"/>
          <w:szCs w:val="22"/>
        </w:rPr>
        <w:t>Board of Elections’ Attorney:  Mr. William Noland</w:t>
      </w:r>
    </w:p>
    <w:p w14:paraId="38A58DB9" w14:textId="77777777" w:rsidR="008C1BFD" w:rsidRPr="006A195A" w:rsidRDefault="008C1BFD" w:rsidP="00646512">
      <w:pPr>
        <w:rPr>
          <w:sz w:val="22"/>
          <w:szCs w:val="22"/>
        </w:rPr>
      </w:pPr>
    </w:p>
    <w:p w14:paraId="62B0312E" w14:textId="3796CB3C" w:rsidR="00946CC6" w:rsidRDefault="008C1BFD" w:rsidP="00646512">
      <w:pPr>
        <w:rPr>
          <w:sz w:val="22"/>
          <w:szCs w:val="22"/>
        </w:rPr>
      </w:pPr>
      <w:r w:rsidRPr="006A195A">
        <w:rPr>
          <w:sz w:val="22"/>
          <w:szCs w:val="22"/>
        </w:rPr>
        <w:t>Visitors:</w:t>
      </w:r>
      <w:r w:rsidR="002A2DAD">
        <w:rPr>
          <w:sz w:val="22"/>
          <w:szCs w:val="22"/>
        </w:rPr>
        <w:t xml:space="preserve"> </w:t>
      </w:r>
      <w:r w:rsidR="00DC08A0">
        <w:rPr>
          <w:sz w:val="22"/>
          <w:szCs w:val="22"/>
        </w:rPr>
        <w:t xml:space="preserve"> </w:t>
      </w:r>
      <w:r w:rsidR="007B549C">
        <w:rPr>
          <w:sz w:val="22"/>
          <w:szCs w:val="22"/>
        </w:rPr>
        <w:t xml:space="preserve">Sandy Tharpe, </w:t>
      </w:r>
      <w:r w:rsidR="00ED7A83">
        <w:rPr>
          <w:sz w:val="22"/>
          <w:szCs w:val="22"/>
        </w:rPr>
        <w:t>Georgia Women,</w:t>
      </w:r>
      <w:r w:rsidR="004E4E24">
        <w:rPr>
          <w:sz w:val="22"/>
          <w:szCs w:val="22"/>
        </w:rPr>
        <w:t xml:space="preserve"> Maria Bryant,</w:t>
      </w:r>
      <w:r w:rsidR="00ED7A83">
        <w:rPr>
          <w:sz w:val="22"/>
          <w:szCs w:val="22"/>
        </w:rPr>
        <w:t xml:space="preserve"> </w:t>
      </w:r>
      <w:r w:rsidR="004E4E24">
        <w:rPr>
          <w:sz w:val="22"/>
          <w:szCs w:val="22"/>
        </w:rPr>
        <w:t>Macon-Bibb NAACP, Claudia Kirkwood,</w:t>
      </w:r>
      <w:r w:rsidR="007244AC">
        <w:rPr>
          <w:sz w:val="22"/>
          <w:szCs w:val="22"/>
        </w:rPr>
        <w:t xml:space="preserve"> LWV, Liz Fabian, Center for Collaborative Journalism Mercer University, Carolyn Hargrove, LWV, Elaine Johnson, Peanut Gallery, Donald Pruitt, Commissioner Elaine Lucas, Mary Katz, Civic Ambassadors, Janice Davis, Poll Worker, </w:t>
      </w:r>
      <w:r w:rsidR="005C6E85">
        <w:rPr>
          <w:sz w:val="22"/>
          <w:szCs w:val="22"/>
        </w:rPr>
        <w:t>Teresa Harris</w:t>
      </w:r>
      <w:r w:rsidR="007244AC">
        <w:rPr>
          <w:sz w:val="22"/>
          <w:szCs w:val="22"/>
        </w:rPr>
        <w:t>, Former Poll Worker</w:t>
      </w:r>
      <w:r w:rsidR="00B5155D">
        <w:rPr>
          <w:sz w:val="22"/>
          <w:szCs w:val="22"/>
        </w:rPr>
        <w:t>, and Jamael S.</w:t>
      </w:r>
    </w:p>
    <w:p w14:paraId="5DBDF587" w14:textId="77777777" w:rsidR="003E6DEF" w:rsidRDefault="003E6DEF" w:rsidP="00646512">
      <w:pPr>
        <w:rPr>
          <w:sz w:val="22"/>
          <w:szCs w:val="22"/>
          <w:u w:val="single"/>
        </w:rPr>
      </w:pPr>
    </w:p>
    <w:p w14:paraId="6607194B" w14:textId="77777777" w:rsidR="00D63161" w:rsidRDefault="00D63161" w:rsidP="00646512">
      <w:pPr>
        <w:rPr>
          <w:sz w:val="22"/>
          <w:szCs w:val="22"/>
          <w:u w:val="single"/>
        </w:rPr>
      </w:pPr>
    </w:p>
    <w:p w14:paraId="0044838B" w14:textId="30A5DC74" w:rsidR="00966DED" w:rsidRPr="006A195A" w:rsidRDefault="007E4D96" w:rsidP="00646512">
      <w:pPr>
        <w:rPr>
          <w:sz w:val="22"/>
          <w:szCs w:val="22"/>
        </w:rPr>
      </w:pPr>
      <w:r w:rsidRPr="006A195A">
        <w:rPr>
          <w:sz w:val="22"/>
          <w:szCs w:val="22"/>
          <w:u w:val="single"/>
        </w:rPr>
        <w:t>CALL TO ORDER:</w:t>
      </w:r>
      <w:r w:rsidRPr="006A195A">
        <w:rPr>
          <w:sz w:val="22"/>
          <w:szCs w:val="22"/>
        </w:rPr>
        <w:t xml:space="preserve">  </w:t>
      </w:r>
    </w:p>
    <w:p w14:paraId="5F772171" w14:textId="77777777" w:rsidR="00966DED" w:rsidRPr="006A195A" w:rsidRDefault="00966DED" w:rsidP="00646512">
      <w:pPr>
        <w:rPr>
          <w:sz w:val="22"/>
          <w:szCs w:val="22"/>
        </w:rPr>
      </w:pPr>
    </w:p>
    <w:p w14:paraId="784AE3DC" w14:textId="0C84D237" w:rsidR="007E4D96" w:rsidRDefault="00596924" w:rsidP="00646512">
      <w:pPr>
        <w:rPr>
          <w:sz w:val="22"/>
          <w:szCs w:val="22"/>
        </w:rPr>
      </w:pPr>
      <w:r>
        <w:rPr>
          <w:sz w:val="22"/>
          <w:szCs w:val="22"/>
        </w:rPr>
        <w:t>Mike Kaplan</w:t>
      </w:r>
      <w:r w:rsidR="00966DED" w:rsidRPr="006A195A">
        <w:rPr>
          <w:sz w:val="22"/>
          <w:szCs w:val="22"/>
        </w:rPr>
        <w:t>, Chairperson,</w:t>
      </w:r>
      <w:r w:rsidR="007E4D96" w:rsidRPr="006A195A">
        <w:rPr>
          <w:sz w:val="22"/>
          <w:szCs w:val="22"/>
        </w:rPr>
        <w:t xml:space="preserve"> called the meeting to order at </w:t>
      </w:r>
      <w:r w:rsidR="00716F13">
        <w:rPr>
          <w:sz w:val="22"/>
          <w:szCs w:val="22"/>
        </w:rPr>
        <w:t>4:</w:t>
      </w:r>
      <w:r w:rsidR="00A13D2E">
        <w:rPr>
          <w:sz w:val="22"/>
          <w:szCs w:val="22"/>
        </w:rPr>
        <w:t>00</w:t>
      </w:r>
      <w:r w:rsidR="0034777E">
        <w:rPr>
          <w:sz w:val="22"/>
          <w:szCs w:val="22"/>
        </w:rPr>
        <w:t xml:space="preserve"> </w:t>
      </w:r>
      <w:r w:rsidR="00716F13">
        <w:rPr>
          <w:sz w:val="22"/>
          <w:szCs w:val="22"/>
        </w:rPr>
        <w:t>p</w:t>
      </w:r>
      <w:r w:rsidR="0034777E">
        <w:rPr>
          <w:sz w:val="22"/>
          <w:szCs w:val="22"/>
        </w:rPr>
        <w:t>.m.</w:t>
      </w:r>
      <w:r w:rsidR="007244AC">
        <w:rPr>
          <w:sz w:val="22"/>
          <w:szCs w:val="22"/>
        </w:rPr>
        <w:t xml:space="preserve"> </w:t>
      </w:r>
    </w:p>
    <w:p w14:paraId="6ADD0F9D" w14:textId="77777777" w:rsidR="00965D28" w:rsidRDefault="00965D28" w:rsidP="00646512">
      <w:pPr>
        <w:rPr>
          <w:sz w:val="22"/>
          <w:szCs w:val="22"/>
        </w:rPr>
      </w:pPr>
    </w:p>
    <w:p w14:paraId="3BACDE7B" w14:textId="77777777" w:rsidR="00F44A8F" w:rsidRDefault="00F44A8F" w:rsidP="00D452EC">
      <w:pPr>
        <w:rPr>
          <w:sz w:val="22"/>
          <w:szCs w:val="22"/>
          <w:u w:val="single"/>
        </w:rPr>
      </w:pPr>
    </w:p>
    <w:p w14:paraId="3C3292A3" w14:textId="6D323F22" w:rsidR="00D452EC" w:rsidRDefault="00965D28" w:rsidP="00D452EC">
      <w:pPr>
        <w:rPr>
          <w:sz w:val="22"/>
          <w:szCs w:val="22"/>
          <w:u w:val="single"/>
        </w:rPr>
      </w:pPr>
      <w:r w:rsidRPr="00965D28">
        <w:rPr>
          <w:sz w:val="22"/>
          <w:szCs w:val="22"/>
          <w:u w:val="single"/>
        </w:rPr>
        <w:t>APPROVAL OF MINUTES:</w:t>
      </w:r>
    </w:p>
    <w:p w14:paraId="3EAA97EC" w14:textId="7369C835" w:rsidR="00D452EC" w:rsidRPr="00D452EC" w:rsidRDefault="00D452EC" w:rsidP="00D452EC">
      <w:pPr>
        <w:rPr>
          <w:sz w:val="22"/>
          <w:szCs w:val="22"/>
          <w:u w:val="single"/>
        </w:rPr>
      </w:pPr>
      <w:r w:rsidRPr="00D452EC">
        <w:rPr>
          <w:i/>
          <w:iCs/>
          <w:sz w:val="22"/>
          <w:szCs w:val="22"/>
        </w:rPr>
        <w:tab/>
      </w:r>
    </w:p>
    <w:p w14:paraId="4355D8B1" w14:textId="10B7A655" w:rsidR="00F44A8F" w:rsidRDefault="00F44A8F" w:rsidP="00F44A8F">
      <w:pPr>
        <w:pStyle w:val="ListParagraph"/>
        <w:numPr>
          <w:ilvl w:val="0"/>
          <w:numId w:val="25"/>
        </w:numPr>
        <w:tabs>
          <w:tab w:val="left" w:pos="6450"/>
        </w:tabs>
        <w:spacing w:after="240"/>
        <w:rPr>
          <w:sz w:val="22"/>
          <w:szCs w:val="22"/>
        </w:rPr>
      </w:pPr>
      <w:bookmarkStart w:id="0" w:name="_Hlk69289016"/>
      <w:bookmarkStart w:id="1" w:name="_Hlk66799726"/>
      <w:r>
        <w:rPr>
          <w:sz w:val="22"/>
          <w:szCs w:val="22"/>
        </w:rPr>
        <w:t>Mr. Spangler</w:t>
      </w:r>
      <w:r w:rsidR="007F5D2B">
        <w:rPr>
          <w:sz w:val="22"/>
          <w:szCs w:val="22"/>
        </w:rPr>
        <w:t xml:space="preserve"> made a motion to approve the minutes from the Regular Board meeting held Thursday, </w:t>
      </w:r>
      <w:r w:rsidR="004740C1">
        <w:rPr>
          <w:sz w:val="22"/>
          <w:szCs w:val="22"/>
        </w:rPr>
        <w:t>April 15</w:t>
      </w:r>
      <w:r w:rsidR="007F5D2B">
        <w:rPr>
          <w:sz w:val="22"/>
          <w:szCs w:val="22"/>
        </w:rPr>
        <w:t>, 2021.  Mr.</w:t>
      </w:r>
      <w:r w:rsidR="004740C1">
        <w:rPr>
          <w:sz w:val="22"/>
          <w:szCs w:val="22"/>
        </w:rPr>
        <w:t xml:space="preserve"> Hazard</w:t>
      </w:r>
      <w:r w:rsidR="007F5D2B">
        <w:rPr>
          <w:sz w:val="22"/>
          <w:szCs w:val="22"/>
        </w:rPr>
        <w:t xml:space="preserve"> seconded.  Mr. Kaplan, </w:t>
      </w:r>
      <w:r w:rsidR="004740C1">
        <w:rPr>
          <w:sz w:val="22"/>
          <w:szCs w:val="22"/>
        </w:rPr>
        <w:t>Mr. Maynard, and M</w:t>
      </w:r>
      <w:r w:rsidR="009D576D">
        <w:rPr>
          <w:sz w:val="22"/>
          <w:szCs w:val="22"/>
        </w:rPr>
        <w:t>r</w:t>
      </w:r>
      <w:r w:rsidR="004740C1">
        <w:rPr>
          <w:sz w:val="22"/>
          <w:szCs w:val="22"/>
        </w:rPr>
        <w:t>s</w:t>
      </w:r>
      <w:r w:rsidR="007F5D2B">
        <w:rPr>
          <w:sz w:val="22"/>
          <w:szCs w:val="22"/>
        </w:rPr>
        <w:t>.</w:t>
      </w:r>
      <w:r w:rsidR="004740C1">
        <w:rPr>
          <w:sz w:val="22"/>
          <w:szCs w:val="22"/>
        </w:rPr>
        <w:t xml:space="preserve"> Evans-Daniel agreed.</w:t>
      </w:r>
      <w:r w:rsidR="007F5D2B">
        <w:rPr>
          <w:sz w:val="22"/>
          <w:szCs w:val="22"/>
        </w:rPr>
        <w:t xml:space="preserve">  The motion passed unanimously</w:t>
      </w:r>
      <w:bookmarkEnd w:id="0"/>
      <w:r w:rsidR="007F5D2B">
        <w:rPr>
          <w:sz w:val="22"/>
          <w:szCs w:val="22"/>
        </w:rPr>
        <w:t>.</w:t>
      </w:r>
      <w:bookmarkEnd w:id="1"/>
    </w:p>
    <w:p w14:paraId="707FDFC9" w14:textId="77777777" w:rsidR="00CF3C0A" w:rsidRDefault="00CF3C0A" w:rsidP="00E34FA7">
      <w:pPr>
        <w:rPr>
          <w:sz w:val="22"/>
          <w:szCs w:val="22"/>
          <w:u w:val="single"/>
        </w:rPr>
      </w:pPr>
    </w:p>
    <w:p w14:paraId="304060E7" w14:textId="428B2E66" w:rsidR="00E34FA7" w:rsidRPr="006A195A" w:rsidRDefault="00D63161" w:rsidP="00E34FA7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NEW BUSINESS</w:t>
      </w:r>
      <w:r w:rsidR="00E34FA7" w:rsidRPr="006A195A">
        <w:rPr>
          <w:sz w:val="22"/>
          <w:szCs w:val="22"/>
          <w:u w:val="single"/>
        </w:rPr>
        <w:t>:</w:t>
      </w:r>
    </w:p>
    <w:p w14:paraId="7EB2648B" w14:textId="7F7D9BCC" w:rsidR="00F44A8F" w:rsidRDefault="00F44A8F" w:rsidP="00F44A8F">
      <w:pPr>
        <w:rPr>
          <w:sz w:val="22"/>
          <w:szCs w:val="22"/>
        </w:rPr>
      </w:pPr>
    </w:p>
    <w:p w14:paraId="10CED840" w14:textId="7530B988" w:rsidR="00D306E8" w:rsidRPr="00D306E8" w:rsidRDefault="00D306E8" w:rsidP="00D306E8">
      <w:pPr>
        <w:pStyle w:val="ListParagraph"/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>The Board agreed to attend new Board member development and training on May 5, 2021 from 12:00 p.m. to 4:00 p.m. at the Board of Elections office.</w:t>
      </w:r>
    </w:p>
    <w:p w14:paraId="0CA356EF" w14:textId="77777777" w:rsidR="00F44A8F" w:rsidRDefault="00F44A8F" w:rsidP="00F44A8F">
      <w:pPr>
        <w:pStyle w:val="ListParagraph"/>
        <w:rPr>
          <w:sz w:val="22"/>
          <w:szCs w:val="22"/>
        </w:rPr>
      </w:pPr>
    </w:p>
    <w:p w14:paraId="0F0710E0" w14:textId="77777777" w:rsidR="007F50FD" w:rsidRPr="001A014A" w:rsidRDefault="007F50FD" w:rsidP="007F50FD">
      <w:pPr>
        <w:pStyle w:val="ListParagraph"/>
        <w:rPr>
          <w:sz w:val="22"/>
          <w:szCs w:val="22"/>
          <w:u w:val="single"/>
        </w:rPr>
      </w:pPr>
    </w:p>
    <w:p w14:paraId="709F712F" w14:textId="5F19DBD4" w:rsidR="00646512" w:rsidRPr="006A195A" w:rsidRDefault="00D63161" w:rsidP="00646512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OLD BUSINESS</w:t>
      </w:r>
      <w:r w:rsidR="00BF3E1C" w:rsidRPr="006A195A">
        <w:rPr>
          <w:sz w:val="22"/>
          <w:szCs w:val="22"/>
          <w:u w:val="single"/>
        </w:rPr>
        <w:t>:</w:t>
      </w:r>
    </w:p>
    <w:p w14:paraId="2FC61C66" w14:textId="77777777" w:rsidR="00BF3E1C" w:rsidRPr="006A195A" w:rsidRDefault="00BF3E1C" w:rsidP="00646512">
      <w:pPr>
        <w:rPr>
          <w:sz w:val="22"/>
          <w:szCs w:val="22"/>
        </w:rPr>
      </w:pPr>
    </w:p>
    <w:p w14:paraId="243B163D" w14:textId="77777777" w:rsidR="00D306E8" w:rsidRPr="00E16525" w:rsidRDefault="00D306E8" w:rsidP="00D306E8">
      <w:pPr>
        <w:pStyle w:val="ListParagraph"/>
        <w:numPr>
          <w:ilvl w:val="0"/>
          <w:numId w:val="11"/>
        </w:numPr>
        <w:rPr>
          <w:sz w:val="22"/>
          <w:szCs w:val="22"/>
          <w:u w:val="single"/>
        </w:rPr>
      </w:pPr>
      <w:r w:rsidRPr="00E16525">
        <w:rPr>
          <w:sz w:val="22"/>
          <w:szCs w:val="22"/>
          <w:u w:val="single"/>
        </w:rPr>
        <w:t>ELECTION OF OFFICERS</w:t>
      </w:r>
      <w:r>
        <w:rPr>
          <w:sz w:val="22"/>
          <w:szCs w:val="22"/>
          <w:u w:val="single"/>
        </w:rPr>
        <w:t xml:space="preserve"> </w:t>
      </w:r>
    </w:p>
    <w:p w14:paraId="09D0F5EF" w14:textId="77777777" w:rsidR="00D306E8" w:rsidRDefault="00D306E8" w:rsidP="00D306E8">
      <w:pPr>
        <w:pStyle w:val="ListParagraph"/>
        <w:rPr>
          <w:sz w:val="22"/>
          <w:szCs w:val="22"/>
        </w:rPr>
      </w:pPr>
    </w:p>
    <w:p w14:paraId="30778826" w14:textId="5B8F059B" w:rsidR="00D306E8" w:rsidRDefault="00D306E8" w:rsidP="00D306E8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Mr. Maynard, Mr. Hazard, Mr. Spangler, and Mrs. Evans-Daniel were sworn in </w:t>
      </w:r>
      <w:r w:rsidR="00473750">
        <w:rPr>
          <w:sz w:val="22"/>
          <w:szCs w:val="22"/>
        </w:rPr>
        <w:t xml:space="preserve">by Sarah Harris, Probate Judge immediately prior </w:t>
      </w:r>
      <w:r>
        <w:rPr>
          <w:sz w:val="22"/>
          <w:szCs w:val="22"/>
        </w:rPr>
        <w:t>to today’s Board meeting.  These appointments will be effective April 1, 2021 – March 31, 202</w:t>
      </w:r>
      <w:r w:rsidR="00473750">
        <w:rPr>
          <w:sz w:val="22"/>
          <w:szCs w:val="22"/>
        </w:rPr>
        <w:t>3.</w:t>
      </w:r>
    </w:p>
    <w:p w14:paraId="74AEE7BA" w14:textId="77777777" w:rsidR="00D306E8" w:rsidRDefault="00D306E8" w:rsidP="00D306E8">
      <w:pPr>
        <w:pStyle w:val="ListParagraph"/>
        <w:rPr>
          <w:sz w:val="22"/>
          <w:szCs w:val="22"/>
        </w:rPr>
      </w:pPr>
    </w:p>
    <w:p w14:paraId="74FCC72C" w14:textId="77777777" w:rsidR="00D306E8" w:rsidRPr="006756EC" w:rsidRDefault="00D306E8" w:rsidP="00D306E8">
      <w:pPr>
        <w:ind w:left="720"/>
        <w:jc w:val="both"/>
        <w:rPr>
          <w:sz w:val="22"/>
          <w:szCs w:val="22"/>
          <w:u w:val="single"/>
        </w:rPr>
      </w:pPr>
      <w:r w:rsidRPr="006756EC">
        <w:rPr>
          <w:sz w:val="22"/>
          <w:szCs w:val="22"/>
          <w:u w:val="single"/>
        </w:rPr>
        <w:t>Nomination for Chairperson:</w:t>
      </w:r>
    </w:p>
    <w:p w14:paraId="2071E5E3" w14:textId="77777777" w:rsidR="00D306E8" w:rsidRDefault="00D306E8" w:rsidP="004A4FCA">
      <w:pPr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Mrs. Evans-Daniel made a motion to nominate Mr. Darius Maynard to serve as Chairperson.  Mr. Kaplan seconded.  Mr. Hazard and Mr. Spangler seconded.  The motion passed unanimously.  </w:t>
      </w:r>
    </w:p>
    <w:p w14:paraId="4C8CF587" w14:textId="77777777" w:rsidR="00D306E8" w:rsidRDefault="00D306E8" w:rsidP="00D306E8">
      <w:pPr>
        <w:jc w:val="both"/>
        <w:rPr>
          <w:sz w:val="22"/>
          <w:szCs w:val="22"/>
        </w:rPr>
      </w:pPr>
    </w:p>
    <w:p w14:paraId="4379E2C1" w14:textId="77777777" w:rsidR="004A4FCA" w:rsidRDefault="004A4FCA" w:rsidP="00D306E8">
      <w:pPr>
        <w:ind w:left="360" w:firstLine="360"/>
        <w:jc w:val="both"/>
        <w:rPr>
          <w:sz w:val="22"/>
          <w:szCs w:val="22"/>
          <w:u w:val="single"/>
        </w:rPr>
      </w:pPr>
    </w:p>
    <w:p w14:paraId="425357DD" w14:textId="77777777" w:rsidR="004A4FCA" w:rsidRDefault="004A4FCA" w:rsidP="00D306E8">
      <w:pPr>
        <w:ind w:left="360" w:firstLine="360"/>
        <w:jc w:val="both"/>
        <w:rPr>
          <w:sz w:val="22"/>
          <w:szCs w:val="22"/>
          <w:u w:val="single"/>
        </w:rPr>
      </w:pPr>
    </w:p>
    <w:p w14:paraId="6927ABA1" w14:textId="77777777" w:rsidR="004A4FCA" w:rsidRDefault="004A4FCA" w:rsidP="00D306E8">
      <w:pPr>
        <w:ind w:left="360" w:firstLine="360"/>
        <w:jc w:val="both"/>
        <w:rPr>
          <w:sz w:val="22"/>
          <w:szCs w:val="22"/>
          <w:u w:val="single"/>
        </w:rPr>
      </w:pPr>
    </w:p>
    <w:p w14:paraId="68ED994A" w14:textId="77777777" w:rsidR="004A4FCA" w:rsidRDefault="004A4FCA" w:rsidP="00D306E8">
      <w:pPr>
        <w:ind w:left="360" w:firstLine="360"/>
        <w:jc w:val="both"/>
        <w:rPr>
          <w:sz w:val="22"/>
          <w:szCs w:val="22"/>
          <w:u w:val="single"/>
        </w:rPr>
      </w:pPr>
    </w:p>
    <w:p w14:paraId="56B4217F" w14:textId="31F040AA" w:rsidR="00D306E8" w:rsidRPr="006756EC" w:rsidRDefault="00D306E8" w:rsidP="00D306E8">
      <w:pPr>
        <w:ind w:left="360" w:firstLine="360"/>
        <w:jc w:val="both"/>
        <w:rPr>
          <w:sz w:val="22"/>
          <w:szCs w:val="22"/>
          <w:u w:val="single"/>
        </w:rPr>
      </w:pPr>
      <w:r w:rsidRPr="006756EC">
        <w:rPr>
          <w:sz w:val="22"/>
          <w:szCs w:val="22"/>
          <w:u w:val="single"/>
        </w:rPr>
        <w:t>Nomination for Vice-Chairperson:</w:t>
      </w:r>
    </w:p>
    <w:p w14:paraId="5775DCBA" w14:textId="41CF00C7" w:rsidR="00D306E8" w:rsidRPr="004A4FCA" w:rsidRDefault="00D306E8" w:rsidP="004A4FCA">
      <w:pPr>
        <w:ind w:left="1080"/>
        <w:jc w:val="both"/>
        <w:rPr>
          <w:sz w:val="22"/>
          <w:szCs w:val="22"/>
        </w:rPr>
      </w:pPr>
      <w:r w:rsidRPr="004A4FCA">
        <w:rPr>
          <w:sz w:val="22"/>
          <w:szCs w:val="22"/>
        </w:rPr>
        <w:t>Mr. Spangler made a motion to nominate Mr. Hazard to serve as Vice Chairperson. Mr. Maynard seconded.  Mr. Kaplan and Mrs. Evans-Daniel agreed.  The motion passed unanimously.</w:t>
      </w:r>
    </w:p>
    <w:p w14:paraId="705860E7" w14:textId="7A87CF75" w:rsidR="005E4FEF" w:rsidRPr="00FE71CD" w:rsidRDefault="005E4FEF" w:rsidP="00D306E8">
      <w:pPr>
        <w:pStyle w:val="Default"/>
        <w:ind w:left="1080"/>
        <w:rPr>
          <w:sz w:val="22"/>
          <w:szCs w:val="22"/>
        </w:rPr>
      </w:pPr>
    </w:p>
    <w:p w14:paraId="17367B4E" w14:textId="38CEBB20" w:rsidR="005D25B3" w:rsidRPr="00535D26" w:rsidRDefault="00D306E8" w:rsidP="00D306E8">
      <w:pPr>
        <w:pStyle w:val="ListParagraph"/>
        <w:numPr>
          <w:ilvl w:val="0"/>
          <w:numId w:val="11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After discussion, </w:t>
      </w:r>
      <w:r w:rsidR="004A4FCA">
        <w:rPr>
          <w:sz w:val="22"/>
          <w:szCs w:val="22"/>
        </w:rPr>
        <w:t xml:space="preserve">concerning the At-Large Board member, </w:t>
      </w:r>
      <w:r>
        <w:rPr>
          <w:sz w:val="22"/>
          <w:szCs w:val="22"/>
        </w:rPr>
        <w:t>Mrs. Evans-Daniels made a motion for Mr. William Noland, County Attorney to submit a letter to Mayor Lester Miller and the Commission expressing the</w:t>
      </w:r>
      <w:r w:rsidR="004A4FCA">
        <w:rPr>
          <w:sz w:val="22"/>
          <w:szCs w:val="22"/>
        </w:rPr>
        <w:t>ir</w:t>
      </w:r>
      <w:r>
        <w:rPr>
          <w:sz w:val="22"/>
          <w:szCs w:val="22"/>
        </w:rPr>
        <w:t xml:space="preserve"> request to keep Mr. Kaplan on as the At-Large Board member</w:t>
      </w:r>
      <w:r w:rsidR="00473750">
        <w:rPr>
          <w:sz w:val="22"/>
          <w:szCs w:val="22"/>
        </w:rPr>
        <w:t xml:space="preserve"> for the 2021 – 2023 </w:t>
      </w:r>
      <w:r w:rsidR="004A4FCA">
        <w:rPr>
          <w:sz w:val="22"/>
          <w:szCs w:val="22"/>
        </w:rPr>
        <w:t>(</w:t>
      </w:r>
      <w:r w:rsidR="00473750">
        <w:rPr>
          <w:sz w:val="22"/>
          <w:szCs w:val="22"/>
        </w:rPr>
        <w:t>2</w:t>
      </w:r>
      <w:r w:rsidR="004A4FCA">
        <w:rPr>
          <w:sz w:val="22"/>
          <w:szCs w:val="22"/>
        </w:rPr>
        <w:t>)</w:t>
      </w:r>
      <w:r w:rsidR="00473750">
        <w:rPr>
          <w:sz w:val="22"/>
          <w:szCs w:val="22"/>
        </w:rPr>
        <w:t>-year term.  Mr. Spangler seconded.  Mr. Hazard and Mr. Maynard agreed.  The motion passed unanimously.</w:t>
      </w:r>
    </w:p>
    <w:p w14:paraId="6DED9F07" w14:textId="3788E504" w:rsidR="00535D26" w:rsidRPr="00535D26" w:rsidRDefault="00535D26" w:rsidP="00535D26">
      <w:pPr>
        <w:pStyle w:val="ListParagraph"/>
        <w:rPr>
          <w:sz w:val="22"/>
          <w:szCs w:val="22"/>
          <w:u w:val="single"/>
        </w:rPr>
      </w:pPr>
    </w:p>
    <w:p w14:paraId="5AEE2662" w14:textId="06C65DC0" w:rsidR="00535D26" w:rsidRPr="000B146B" w:rsidRDefault="00535D26" w:rsidP="00D306E8">
      <w:pPr>
        <w:pStyle w:val="ListParagraph"/>
        <w:numPr>
          <w:ilvl w:val="0"/>
          <w:numId w:val="11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Mrs. Watson stated that at this time, HB 575 which is legislation for the Other Local Option Sales Tax (OLOST) has not been signed by Governor Brian Kemp.</w:t>
      </w:r>
    </w:p>
    <w:p w14:paraId="4ADD41B6" w14:textId="77777777" w:rsidR="000B146B" w:rsidRPr="000B146B" w:rsidRDefault="000B146B" w:rsidP="000B146B">
      <w:pPr>
        <w:pStyle w:val="ListParagraph"/>
        <w:rPr>
          <w:sz w:val="22"/>
          <w:szCs w:val="22"/>
          <w:u w:val="single"/>
        </w:rPr>
      </w:pPr>
    </w:p>
    <w:p w14:paraId="030751E4" w14:textId="650E6F2F" w:rsidR="000B146B" w:rsidRPr="000B146B" w:rsidRDefault="000B146B" w:rsidP="00D306E8">
      <w:pPr>
        <w:pStyle w:val="ListParagraph"/>
        <w:numPr>
          <w:ilvl w:val="0"/>
          <w:numId w:val="11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The </w:t>
      </w:r>
      <w:r w:rsidR="000554F7">
        <w:rPr>
          <w:sz w:val="22"/>
          <w:szCs w:val="22"/>
        </w:rPr>
        <w:t>hearing for the Board of Elections fiscal year 2022 budget request</w:t>
      </w:r>
      <w:r>
        <w:rPr>
          <w:sz w:val="22"/>
          <w:szCs w:val="22"/>
        </w:rPr>
        <w:t xml:space="preserve"> will be held on Thursday, April 22, 2021 at 4:00 p.m. via zoom call. </w:t>
      </w:r>
    </w:p>
    <w:p w14:paraId="2AA05F9B" w14:textId="77777777" w:rsidR="000B146B" w:rsidRPr="000B146B" w:rsidRDefault="000B146B" w:rsidP="000B146B">
      <w:pPr>
        <w:pStyle w:val="ListParagraph"/>
        <w:rPr>
          <w:sz w:val="22"/>
          <w:szCs w:val="22"/>
          <w:u w:val="single"/>
        </w:rPr>
      </w:pPr>
    </w:p>
    <w:p w14:paraId="01EAE002" w14:textId="4F899BDA" w:rsidR="000B146B" w:rsidRPr="00D306E8" w:rsidRDefault="000B146B" w:rsidP="00D306E8">
      <w:pPr>
        <w:pStyle w:val="ListParagraph"/>
        <w:numPr>
          <w:ilvl w:val="0"/>
          <w:numId w:val="11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Mrs. Watson stated requisitions for items to be purchased with the CTCL grant funds are being processed.  The deadline to file the grant report expenditures is June 30, 2021.</w:t>
      </w:r>
    </w:p>
    <w:p w14:paraId="6C361F37" w14:textId="77777777" w:rsidR="00D306E8" w:rsidRDefault="00D306E8" w:rsidP="005C7742">
      <w:pPr>
        <w:rPr>
          <w:sz w:val="22"/>
          <w:szCs w:val="22"/>
          <w:u w:val="single"/>
        </w:rPr>
      </w:pPr>
    </w:p>
    <w:p w14:paraId="2198057B" w14:textId="77777777" w:rsidR="00D306E8" w:rsidRDefault="00D306E8" w:rsidP="005C7742">
      <w:pPr>
        <w:rPr>
          <w:sz w:val="22"/>
          <w:szCs w:val="22"/>
          <w:u w:val="single"/>
        </w:rPr>
      </w:pPr>
    </w:p>
    <w:p w14:paraId="6F07C74C" w14:textId="77777777" w:rsidR="00153B2F" w:rsidRPr="00FB2032" w:rsidRDefault="00153B2F" w:rsidP="00153B2F">
      <w:pPr>
        <w:spacing w:after="240"/>
        <w:rPr>
          <w:sz w:val="22"/>
          <w:szCs w:val="22"/>
        </w:rPr>
      </w:pPr>
      <w:r w:rsidRPr="00FB2032">
        <w:rPr>
          <w:sz w:val="22"/>
          <w:szCs w:val="22"/>
          <w:u w:val="single"/>
        </w:rPr>
        <w:t>OTHER BUSINESS:</w:t>
      </w:r>
    </w:p>
    <w:p w14:paraId="1875A96B" w14:textId="77777777" w:rsidR="00153B2F" w:rsidRDefault="00153B2F" w:rsidP="00153B2F">
      <w:pPr>
        <w:numPr>
          <w:ilvl w:val="0"/>
          <w:numId w:val="14"/>
        </w:numPr>
        <w:contextualSpacing/>
        <w:jc w:val="both"/>
        <w:rPr>
          <w:sz w:val="22"/>
          <w:szCs w:val="22"/>
        </w:rPr>
      </w:pPr>
      <w:r w:rsidRPr="00FB2032">
        <w:rPr>
          <w:sz w:val="22"/>
          <w:szCs w:val="22"/>
        </w:rPr>
        <w:t>Items from the Chief Registrar, Veronica Seals</w:t>
      </w:r>
    </w:p>
    <w:p w14:paraId="74F13C9E" w14:textId="77777777" w:rsidR="00153B2F" w:rsidRDefault="00153B2F" w:rsidP="00153B2F">
      <w:pPr>
        <w:pStyle w:val="ListParagraph"/>
        <w:numPr>
          <w:ilvl w:val="2"/>
          <w:numId w:val="14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Active – </w:t>
      </w:r>
      <w:r>
        <w:rPr>
          <w:b/>
          <w:bCs/>
          <w:sz w:val="22"/>
          <w:szCs w:val="22"/>
          <w:u w:val="single"/>
        </w:rPr>
        <w:t>109,692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Inactive – </w:t>
      </w:r>
      <w:r>
        <w:rPr>
          <w:b/>
          <w:bCs/>
          <w:sz w:val="22"/>
          <w:szCs w:val="22"/>
          <w:u w:val="single"/>
        </w:rPr>
        <w:t>7,121</w:t>
      </w:r>
      <w:r>
        <w:rPr>
          <w:b/>
          <w:bCs/>
          <w:sz w:val="22"/>
          <w:szCs w:val="22"/>
          <w:u w:val="single"/>
        </w:rPr>
        <w:tab/>
      </w:r>
      <w:r>
        <w:rPr>
          <w:sz w:val="22"/>
          <w:szCs w:val="22"/>
        </w:rPr>
        <w:tab/>
        <w:t xml:space="preserve">Combined Total – </w:t>
      </w:r>
      <w:r>
        <w:rPr>
          <w:b/>
          <w:bCs/>
          <w:sz w:val="22"/>
          <w:szCs w:val="22"/>
          <w:u w:val="single"/>
        </w:rPr>
        <w:t>116,813</w:t>
      </w:r>
      <w:r>
        <w:rPr>
          <w:sz w:val="22"/>
          <w:szCs w:val="22"/>
        </w:rPr>
        <w:t xml:space="preserve"> as of date: </w:t>
      </w:r>
      <w:r>
        <w:rPr>
          <w:i/>
          <w:iCs/>
          <w:sz w:val="22"/>
          <w:szCs w:val="22"/>
        </w:rPr>
        <w:t>April 14, 2021</w:t>
      </w:r>
      <w:r>
        <w:rPr>
          <w:sz w:val="22"/>
          <w:szCs w:val="22"/>
        </w:rPr>
        <w:t xml:space="preserve"> at 12:09 p.m.</w:t>
      </w:r>
    </w:p>
    <w:p w14:paraId="65AF75ED" w14:textId="77777777" w:rsidR="00153B2F" w:rsidRDefault="00153B2F" w:rsidP="00153B2F">
      <w:pPr>
        <w:pStyle w:val="ListParagraph"/>
        <w:numPr>
          <w:ilvl w:val="1"/>
          <w:numId w:val="14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ElectioNet Voter Registration Dashboard Report </w:t>
      </w:r>
    </w:p>
    <w:p w14:paraId="174C011B" w14:textId="77777777" w:rsidR="00153B2F" w:rsidRDefault="00153B2F" w:rsidP="00153B2F">
      <w:pPr>
        <w:pStyle w:val="ListParagraph"/>
        <w:numPr>
          <w:ilvl w:val="2"/>
          <w:numId w:val="14"/>
        </w:numPr>
        <w:spacing w:after="240" w:line="280" w:lineRule="atLeast"/>
        <w:rPr>
          <w:sz w:val="22"/>
          <w:szCs w:val="22"/>
        </w:rPr>
      </w:pPr>
      <w:r>
        <w:rPr>
          <w:sz w:val="22"/>
          <w:szCs w:val="22"/>
        </w:rPr>
        <w:t xml:space="preserve">DDS Department Driver Services Applications – </w:t>
      </w:r>
      <w:r>
        <w:rPr>
          <w:b/>
          <w:bCs/>
          <w:sz w:val="22"/>
          <w:szCs w:val="22"/>
          <w:u w:val="single"/>
        </w:rPr>
        <w:t>5</w:t>
      </w:r>
      <w:r>
        <w:rPr>
          <w:sz w:val="22"/>
          <w:szCs w:val="22"/>
        </w:rPr>
        <w:t xml:space="preserve"> </w:t>
      </w:r>
    </w:p>
    <w:p w14:paraId="59D333E3" w14:textId="77777777" w:rsidR="00153B2F" w:rsidRDefault="00153B2F" w:rsidP="00153B2F">
      <w:pPr>
        <w:pStyle w:val="ListParagraph"/>
        <w:numPr>
          <w:ilvl w:val="2"/>
          <w:numId w:val="14"/>
        </w:numPr>
        <w:spacing w:after="240" w:line="280" w:lineRule="atLeast"/>
        <w:rPr>
          <w:sz w:val="22"/>
          <w:szCs w:val="22"/>
        </w:rPr>
      </w:pPr>
      <w:r>
        <w:rPr>
          <w:sz w:val="22"/>
          <w:szCs w:val="22"/>
        </w:rPr>
        <w:t>OLVR – Online Voter Registration Applications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– </w:t>
      </w:r>
      <w:r>
        <w:rPr>
          <w:b/>
          <w:bCs/>
          <w:sz w:val="22"/>
          <w:szCs w:val="22"/>
          <w:u w:val="single"/>
        </w:rPr>
        <w:t>0</w:t>
      </w:r>
    </w:p>
    <w:p w14:paraId="167A6575" w14:textId="77777777" w:rsidR="00153B2F" w:rsidRPr="007E7EEC" w:rsidRDefault="00153B2F" w:rsidP="00153B2F">
      <w:pPr>
        <w:pStyle w:val="ListParagraph"/>
        <w:numPr>
          <w:ilvl w:val="2"/>
          <w:numId w:val="14"/>
        </w:numPr>
        <w:spacing w:after="240" w:line="280" w:lineRule="atLeast"/>
        <w:rPr>
          <w:sz w:val="22"/>
          <w:szCs w:val="22"/>
        </w:rPr>
      </w:pPr>
      <w:r>
        <w:rPr>
          <w:sz w:val="22"/>
          <w:szCs w:val="22"/>
        </w:rPr>
        <w:t xml:space="preserve">Verification of Pending Voters – </w:t>
      </w:r>
      <w:r>
        <w:rPr>
          <w:b/>
          <w:bCs/>
          <w:sz w:val="22"/>
          <w:szCs w:val="22"/>
          <w:u w:val="single"/>
        </w:rPr>
        <w:t>0</w:t>
      </w:r>
    </w:p>
    <w:p w14:paraId="7092F2BF" w14:textId="77777777" w:rsidR="00153B2F" w:rsidRDefault="00153B2F" w:rsidP="00153B2F">
      <w:pPr>
        <w:numPr>
          <w:ilvl w:val="0"/>
          <w:numId w:val="14"/>
        </w:numPr>
        <w:contextualSpacing/>
        <w:jc w:val="both"/>
        <w:rPr>
          <w:sz w:val="22"/>
          <w:szCs w:val="22"/>
        </w:rPr>
      </w:pPr>
      <w:r w:rsidRPr="00FB2032">
        <w:rPr>
          <w:sz w:val="22"/>
          <w:szCs w:val="22"/>
        </w:rPr>
        <w:t>Items from Board Members</w:t>
      </w:r>
    </w:p>
    <w:p w14:paraId="507780E6" w14:textId="77777777" w:rsidR="00153B2F" w:rsidRPr="00184746" w:rsidRDefault="00153B2F" w:rsidP="00153B2F">
      <w:pPr>
        <w:pStyle w:val="ListParagraph"/>
        <w:numPr>
          <w:ilvl w:val="1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Reminder: Please provide (1) 8x10 and (1) 5x7 photograph for our Board member recognition Board</w:t>
      </w:r>
    </w:p>
    <w:p w14:paraId="1398C69B" w14:textId="77777777" w:rsidR="00153B2F" w:rsidRPr="00FB2032" w:rsidRDefault="00153B2F" w:rsidP="00153B2F">
      <w:pPr>
        <w:jc w:val="both"/>
        <w:rPr>
          <w:sz w:val="22"/>
          <w:szCs w:val="22"/>
        </w:rPr>
      </w:pPr>
    </w:p>
    <w:p w14:paraId="6707F3FC" w14:textId="77777777" w:rsidR="00153B2F" w:rsidRPr="00FB2032" w:rsidRDefault="00153B2F" w:rsidP="00153B2F">
      <w:pPr>
        <w:numPr>
          <w:ilvl w:val="0"/>
          <w:numId w:val="14"/>
        </w:numPr>
        <w:contextualSpacing/>
        <w:jc w:val="both"/>
        <w:rPr>
          <w:sz w:val="22"/>
          <w:szCs w:val="22"/>
        </w:rPr>
      </w:pPr>
      <w:r w:rsidRPr="00FB2032">
        <w:rPr>
          <w:sz w:val="22"/>
          <w:szCs w:val="22"/>
        </w:rPr>
        <w:t xml:space="preserve">Items from the County Attorney – Mr. William Noland </w:t>
      </w:r>
    </w:p>
    <w:p w14:paraId="3727F5EC" w14:textId="77777777" w:rsidR="00153B2F" w:rsidRDefault="00153B2F" w:rsidP="00153B2F">
      <w:pPr>
        <w:numPr>
          <w:ilvl w:val="1"/>
          <w:numId w:val="14"/>
        </w:numPr>
        <w:contextualSpacing/>
        <w:jc w:val="both"/>
        <w:rPr>
          <w:sz w:val="22"/>
          <w:szCs w:val="22"/>
        </w:rPr>
      </w:pPr>
      <w:r w:rsidRPr="00FB2032">
        <w:rPr>
          <w:sz w:val="22"/>
          <w:szCs w:val="22"/>
        </w:rPr>
        <w:t>Resolution of the Macon-Bibb County Commission for Appointment of the At-Large Board Member – Update</w:t>
      </w:r>
    </w:p>
    <w:p w14:paraId="13121D61" w14:textId="77777777" w:rsidR="00153B2F" w:rsidRDefault="00153B2F" w:rsidP="00153B2F">
      <w:pPr>
        <w:numPr>
          <w:ilvl w:val="1"/>
          <w:numId w:val="14"/>
        </w:numPr>
        <w:contextualSpacing/>
        <w:jc w:val="both"/>
        <w:rPr>
          <w:sz w:val="22"/>
          <w:szCs w:val="22"/>
        </w:rPr>
      </w:pPr>
      <w:bookmarkStart w:id="2" w:name="_Hlk69207064"/>
      <w:r>
        <w:rPr>
          <w:sz w:val="22"/>
          <w:szCs w:val="22"/>
        </w:rPr>
        <w:t xml:space="preserve">Civil Action Suit – </w:t>
      </w:r>
      <w:r w:rsidRPr="00BE39FB">
        <w:rPr>
          <w:sz w:val="22"/>
          <w:szCs w:val="22"/>
        </w:rPr>
        <w:t>Case No. 1:21-cv-01284-ELR</w:t>
      </w:r>
    </w:p>
    <w:bookmarkEnd w:id="2"/>
    <w:p w14:paraId="38FDC005" w14:textId="77777777" w:rsidR="00153B2F" w:rsidRPr="00BE39FB" w:rsidRDefault="00153B2F" w:rsidP="00153B2F">
      <w:pPr>
        <w:numPr>
          <w:ilvl w:val="2"/>
          <w:numId w:val="14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Sixth District of the African Methodist Episcopal Church, a GA non-profit organization vs. Brian Kemp, Governor of the State of GA</w:t>
      </w:r>
    </w:p>
    <w:p w14:paraId="79BC58FA" w14:textId="77777777" w:rsidR="00153B2F" w:rsidRPr="00FB2032" w:rsidRDefault="00153B2F" w:rsidP="00153B2F">
      <w:pPr>
        <w:pStyle w:val="ListParagraph"/>
        <w:numPr>
          <w:ilvl w:val="1"/>
          <w:numId w:val="14"/>
        </w:numPr>
        <w:spacing w:after="200" w:line="276" w:lineRule="auto"/>
        <w:jc w:val="both"/>
        <w:rPr>
          <w:sz w:val="22"/>
          <w:szCs w:val="22"/>
        </w:rPr>
      </w:pPr>
      <w:r w:rsidRPr="00FB2032">
        <w:rPr>
          <w:sz w:val="22"/>
          <w:szCs w:val="22"/>
        </w:rPr>
        <w:t xml:space="preserve">HB 575 (Other Local Option Sales Tax – OLOST) &amp; Resolution of the Macon Bibb County Commission.  </w:t>
      </w:r>
      <w:r w:rsidRPr="00FB2032">
        <w:rPr>
          <w:i/>
          <w:iCs/>
          <w:sz w:val="22"/>
          <w:szCs w:val="22"/>
        </w:rPr>
        <w:t xml:space="preserve">Purpose: To request that the Local Legislative Delegation support legislation during the 2021 Session of the Georgia General Assembly to allow for an OLOST referendum to then be </w:t>
      </w:r>
      <w:r w:rsidRPr="00FB2032">
        <w:rPr>
          <w:sz w:val="22"/>
          <w:szCs w:val="22"/>
        </w:rPr>
        <w:t>held in Macon-Bibb County.</w:t>
      </w:r>
      <w:r>
        <w:rPr>
          <w:sz w:val="22"/>
          <w:szCs w:val="22"/>
        </w:rPr>
        <w:t xml:space="preserve"> Status Update</w:t>
      </w:r>
    </w:p>
    <w:p w14:paraId="49AE74DE" w14:textId="77777777" w:rsidR="00153B2F" w:rsidRDefault="00153B2F" w:rsidP="00153B2F">
      <w:pPr>
        <w:numPr>
          <w:ilvl w:val="0"/>
          <w:numId w:val="14"/>
        </w:numPr>
        <w:contextualSpacing/>
        <w:jc w:val="both"/>
        <w:rPr>
          <w:sz w:val="22"/>
          <w:szCs w:val="22"/>
        </w:rPr>
      </w:pPr>
      <w:r w:rsidRPr="00FB2032">
        <w:rPr>
          <w:sz w:val="22"/>
          <w:szCs w:val="22"/>
        </w:rPr>
        <w:t>Items from the Supervisor</w:t>
      </w:r>
    </w:p>
    <w:p w14:paraId="44C640D7" w14:textId="77777777" w:rsidR="00153B2F" w:rsidRDefault="00153B2F" w:rsidP="00153B2F">
      <w:pPr>
        <w:pStyle w:val="ListParagraph"/>
        <w:numPr>
          <w:ilvl w:val="1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>See Correspondence for report</w:t>
      </w:r>
    </w:p>
    <w:p w14:paraId="04B249EE" w14:textId="77777777" w:rsidR="00153B2F" w:rsidRDefault="00153B2F" w:rsidP="00153B2F">
      <w:pPr>
        <w:pStyle w:val="ListParagraph"/>
        <w:numPr>
          <w:ilvl w:val="1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>Discussion – Additional Office Space Concerns &amp; Liability Issues</w:t>
      </w:r>
    </w:p>
    <w:p w14:paraId="46CAF06C" w14:textId="77777777" w:rsidR="00153B2F" w:rsidRPr="00184746" w:rsidRDefault="00153B2F" w:rsidP="00153B2F">
      <w:pPr>
        <w:pStyle w:val="ListParagraph"/>
        <w:numPr>
          <w:ilvl w:val="1"/>
          <w:numId w:val="30"/>
        </w:numPr>
        <w:rPr>
          <w:sz w:val="22"/>
          <w:szCs w:val="22"/>
        </w:rPr>
      </w:pPr>
      <w:r w:rsidRPr="00184746">
        <w:rPr>
          <w:sz w:val="22"/>
          <w:szCs w:val="22"/>
        </w:rPr>
        <w:t>Workspace liability (Limited movement and high volume of trip hazards)</w:t>
      </w:r>
    </w:p>
    <w:p w14:paraId="72764B94" w14:textId="77777777" w:rsidR="00153B2F" w:rsidRDefault="00153B2F" w:rsidP="00153B2F">
      <w:pPr>
        <w:pStyle w:val="ListParagraph"/>
        <w:numPr>
          <w:ilvl w:val="1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 xml:space="preserve">Voting Equipment Storage </w:t>
      </w:r>
    </w:p>
    <w:p w14:paraId="3F3E5FA2" w14:textId="77777777" w:rsidR="00153B2F" w:rsidRDefault="00153B2F" w:rsidP="00153B2F">
      <w:pPr>
        <w:pStyle w:val="ListParagraph"/>
        <w:numPr>
          <w:ilvl w:val="2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>Currently stored in different areas throughout the office.</w:t>
      </w:r>
    </w:p>
    <w:p w14:paraId="56E78EDC" w14:textId="77777777" w:rsidR="00153B2F" w:rsidRDefault="00153B2F" w:rsidP="00153B2F">
      <w:pPr>
        <w:pStyle w:val="ListParagraph"/>
        <w:numPr>
          <w:ilvl w:val="3"/>
          <w:numId w:val="30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Out of compliance with security requirements. </w:t>
      </w:r>
    </w:p>
    <w:p w14:paraId="0C6072EE" w14:textId="77777777" w:rsidR="00153B2F" w:rsidRDefault="00153B2F" w:rsidP="00153B2F">
      <w:pPr>
        <w:pStyle w:val="ListParagraph"/>
        <w:numPr>
          <w:ilvl w:val="3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 xml:space="preserve">Out of compliance with fire safety protocol.  Equipment is often placed in hallways when trying to prepare for elections and perform inventory.  </w:t>
      </w:r>
    </w:p>
    <w:p w14:paraId="6B25C23D" w14:textId="77777777" w:rsidR="00153B2F" w:rsidRDefault="00153B2F" w:rsidP="00153B2F">
      <w:pPr>
        <w:pStyle w:val="ListParagraph"/>
        <w:numPr>
          <w:ilvl w:val="3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>Stored outside in mini mobile units. (Liability and risk of being exposed to inclement weather conditions) The mini mobiles are under surveillance.</w:t>
      </w:r>
    </w:p>
    <w:p w14:paraId="22999DB1" w14:textId="77777777" w:rsidR="00153B2F" w:rsidRPr="00184746" w:rsidRDefault="00153B2F" w:rsidP="00153B2F">
      <w:pPr>
        <w:pStyle w:val="ListParagraph"/>
        <w:numPr>
          <w:ilvl w:val="1"/>
          <w:numId w:val="30"/>
        </w:numPr>
        <w:rPr>
          <w:sz w:val="22"/>
          <w:szCs w:val="22"/>
        </w:rPr>
      </w:pPr>
      <w:r w:rsidRPr="00184746">
        <w:rPr>
          <w:sz w:val="22"/>
          <w:szCs w:val="22"/>
        </w:rPr>
        <w:t>Electrical Challenges</w:t>
      </w:r>
    </w:p>
    <w:p w14:paraId="7A4348C4" w14:textId="77777777" w:rsidR="00153B2F" w:rsidRPr="00184746" w:rsidRDefault="00153B2F" w:rsidP="00153B2F">
      <w:pPr>
        <w:pStyle w:val="ListParagraph"/>
        <w:numPr>
          <w:ilvl w:val="1"/>
          <w:numId w:val="30"/>
        </w:numPr>
        <w:rPr>
          <w:sz w:val="22"/>
          <w:szCs w:val="22"/>
        </w:rPr>
      </w:pPr>
      <w:r w:rsidRPr="00184746">
        <w:rPr>
          <w:sz w:val="22"/>
          <w:szCs w:val="22"/>
        </w:rPr>
        <w:t>Limited space makes inventory of 2400 pieces of equipment and accessories extremely difficult.</w:t>
      </w:r>
    </w:p>
    <w:p w14:paraId="024B939F" w14:textId="77777777" w:rsidR="00153B2F" w:rsidRDefault="00153B2F" w:rsidP="00153B2F">
      <w:pPr>
        <w:pStyle w:val="ListParagraph"/>
        <w:numPr>
          <w:ilvl w:val="2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 xml:space="preserve">Offsite storage would be inconvenient but could be permitted if all security requirements are in place. </w:t>
      </w:r>
    </w:p>
    <w:p w14:paraId="286AFD86" w14:textId="77777777" w:rsidR="00153B2F" w:rsidRDefault="00153B2F" w:rsidP="00153B2F">
      <w:pPr>
        <w:pStyle w:val="ListParagraph"/>
        <w:numPr>
          <w:ilvl w:val="1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>Registrars (Limited workspace and storage)</w:t>
      </w:r>
    </w:p>
    <w:p w14:paraId="2B8CD174" w14:textId="77777777" w:rsidR="00153B2F" w:rsidRPr="00184746" w:rsidRDefault="00153B2F" w:rsidP="00153B2F">
      <w:pPr>
        <w:pStyle w:val="ListParagraph"/>
        <w:numPr>
          <w:ilvl w:val="1"/>
          <w:numId w:val="30"/>
        </w:numPr>
        <w:jc w:val="both"/>
        <w:rPr>
          <w:sz w:val="22"/>
          <w:szCs w:val="22"/>
        </w:rPr>
      </w:pPr>
      <w:r w:rsidRPr="00184746">
        <w:rPr>
          <w:sz w:val="22"/>
          <w:szCs w:val="22"/>
        </w:rPr>
        <w:t>Ask the Board members the following questions:</w:t>
      </w:r>
    </w:p>
    <w:p w14:paraId="544C1C77" w14:textId="77777777" w:rsidR="00153B2F" w:rsidRDefault="00153B2F" w:rsidP="00153B2F">
      <w:pPr>
        <w:numPr>
          <w:ilvl w:val="2"/>
          <w:numId w:val="30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Would you like a county issued email address for Board of Elections communications &amp; correspondence?</w:t>
      </w:r>
    </w:p>
    <w:p w14:paraId="06ECEC75" w14:textId="77777777" w:rsidR="00153B2F" w:rsidRPr="00FB2032" w:rsidRDefault="00153B2F" w:rsidP="00153B2F">
      <w:pPr>
        <w:numPr>
          <w:ilvl w:val="2"/>
          <w:numId w:val="30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Would you like to be added to the correspondence website for elections officials called Firefly?</w:t>
      </w:r>
    </w:p>
    <w:p w14:paraId="4A37F535" w14:textId="77777777" w:rsidR="00153B2F" w:rsidRDefault="00153B2F" w:rsidP="00153B2F">
      <w:pPr>
        <w:ind w:left="720"/>
        <w:contextualSpacing/>
        <w:jc w:val="both"/>
        <w:rPr>
          <w:sz w:val="22"/>
          <w:szCs w:val="22"/>
        </w:rPr>
      </w:pPr>
    </w:p>
    <w:p w14:paraId="5FC6CEA4" w14:textId="77777777" w:rsidR="00153B2F" w:rsidRPr="00FB2032" w:rsidRDefault="00153B2F" w:rsidP="00153B2F">
      <w:pPr>
        <w:numPr>
          <w:ilvl w:val="0"/>
          <w:numId w:val="30"/>
        </w:numPr>
        <w:contextualSpacing/>
        <w:jc w:val="both"/>
        <w:rPr>
          <w:sz w:val="22"/>
          <w:szCs w:val="22"/>
        </w:rPr>
      </w:pPr>
      <w:r w:rsidRPr="00FB2032">
        <w:rPr>
          <w:sz w:val="22"/>
          <w:szCs w:val="22"/>
        </w:rPr>
        <w:t>Correspondence: (Copies for Board meeting files)</w:t>
      </w:r>
    </w:p>
    <w:p w14:paraId="68F241FE" w14:textId="77777777" w:rsidR="00153B2F" w:rsidRDefault="00153B2F" w:rsidP="00153B2F">
      <w:pPr>
        <w:numPr>
          <w:ilvl w:val="1"/>
          <w:numId w:val="30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Civil Action Suit – </w:t>
      </w:r>
      <w:r w:rsidRPr="00BE39FB">
        <w:rPr>
          <w:sz w:val="22"/>
          <w:szCs w:val="22"/>
        </w:rPr>
        <w:t>Case No. 1:21-cv-01284-ELR</w:t>
      </w:r>
    </w:p>
    <w:p w14:paraId="30DA9400" w14:textId="77777777" w:rsidR="00153B2F" w:rsidRPr="00450125" w:rsidRDefault="00153B2F" w:rsidP="00153B2F">
      <w:pPr>
        <w:pStyle w:val="ListParagraph"/>
        <w:numPr>
          <w:ilvl w:val="1"/>
          <w:numId w:val="30"/>
        </w:numPr>
        <w:spacing w:after="200" w:line="276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SB 202 AS PASSED (Act shall be known and cited as the “Election Integrity Act of 2021</w:t>
      </w:r>
    </w:p>
    <w:p w14:paraId="4C6C9EF6" w14:textId="77777777" w:rsidR="00153B2F" w:rsidRPr="008A3F16" w:rsidRDefault="00153B2F" w:rsidP="00153B2F">
      <w:pPr>
        <w:pStyle w:val="ListParagraph"/>
        <w:numPr>
          <w:ilvl w:val="2"/>
          <w:numId w:val="30"/>
        </w:numPr>
        <w:spacing w:after="200" w:line="276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Includes changes to the Official Absentee Ballot Drop Box provision</w:t>
      </w:r>
    </w:p>
    <w:p w14:paraId="7E1B30D5" w14:textId="77777777" w:rsidR="00153B2F" w:rsidRPr="00FB2032" w:rsidRDefault="00153B2F" w:rsidP="00153B2F">
      <w:pPr>
        <w:pStyle w:val="ListParagraph"/>
        <w:numPr>
          <w:ilvl w:val="1"/>
          <w:numId w:val="30"/>
        </w:numPr>
        <w:spacing w:after="200" w:line="276" w:lineRule="auto"/>
        <w:jc w:val="both"/>
        <w:rPr>
          <w:sz w:val="22"/>
          <w:szCs w:val="22"/>
          <w:u w:val="single"/>
        </w:rPr>
      </w:pPr>
      <w:r w:rsidRPr="00FB2032">
        <w:rPr>
          <w:sz w:val="22"/>
          <w:szCs w:val="22"/>
        </w:rPr>
        <w:t>FY 2021 Budget Performance Report as of April 15, 2021</w:t>
      </w:r>
    </w:p>
    <w:p w14:paraId="742D6A0A" w14:textId="77777777" w:rsidR="00153B2F" w:rsidRPr="00FB2032" w:rsidRDefault="00153B2F" w:rsidP="00153B2F">
      <w:pPr>
        <w:pStyle w:val="ListParagraph"/>
        <w:numPr>
          <w:ilvl w:val="1"/>
          <w:numId w:val="30"/>
        </w:numPr>
        <w:spacing w:after="200" w:line="276" w:lineRule="auto"/>
        <w:jc w:val="both"/>
        <w:rPr>
          <w:sz w:val="22"/>
          <w:szCs w:val="22"/>
          <w:u w:val="single"/>
        </w:rPr>
      </w:pPr>
      <w:r w:rsidRPr="00FB2032">
        <w:rPr>
          <w:sz w:val="22"/>
          <w:szCs w:val="22"/>
        </w:rPr>
        <w:t>FY 2022 Budget Submission Overview</w:t>
      </w:r>
    </w:p>
    <w:p w14:paraId="0D49FBD8" w14:textId="77777777" w:rsidR="00153B2F" w:rsidRPr="00BE39FB" w:rsidRDefault="00153B2F" w:rsidP="00153B2F">
      <w:pPr>
        <w:pStyle w:val="ListParagraph"/>
        <w:numPr>
          <w:ilvl w:val="1"/>
          <w:numId w:val="30"/>
        </w:numPr>
        <w:spacing w:after="200" w:line="276" w:lineRule="auto"/>
        <w:jc w:val="both"/>
        <w:rPr>
          <w:sz w:val="22"/>
          <w:szCs w:val="22"/>
          <w:u w:val="single"/>
        </w:rPr>
      </w:pPr>
      <w:r w:rsidRPr="00FB2032">
        <w:rPr>
          <w:sz w:val="22"/>
          <w:szCs w:val="22"/>
        </w:rPr>
        <w:t>Center for Tech and Civic Life (CTCL) Grant Update</w:t>
      </w:r>
    </w:p>
    <w:p w14:paraId="6A4F4AD5" w14:textId="77777777" w:rsidR="00153B2F" w:rsidRPr="00FB2032" w:rsidRDefault="00153B2F" w:rsidP="00153B2F">
      <w:pPr>
        <w:pStyle w:val="ListParagraph"/>
        <w:numPr>
          <w:ilvl w:val="1"/>
          <w:numId w:val="30"/>
        </w:numPr>
        <w:spacing w:after="200" w:line="276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Resolution of the Macon-Bibb County Commission authorizing the purchase of (2) Cargo Transit Vans with expenses to be paid from the BOE grant funds</w:t>
      </w:r>
    </w:p>
    <w:p w14:paraId="7EF6C483" w14:textId="77777777" w:rsidR="00153B2F" w:rsidRDefault="00153B2F" w:rsidP="00153B2F">
      <w:pPr>
        <w:pStyle w:val="ListParagraph"/>
        <w:numPr>
          <w:ilvl w:val="1"/>
          <w:numId w:val="30"/>
        </w:numPr>
        <w:spacing w:after="200" w:line="276" w:lineRule="auto"/>
        <w:jc w:val="both"/>
        <w:rPr>
          <w:sz w:val="22"/>
          <w:szCs w:val="22"/>
        </w:rPr>
      </w:pPr>
      <w:r w:rsidRPr="00FB2032">
        <w:rPr>
          <w:sz w:val="22"/>
          <w:szCs w:val="22"/>
        </w:rPr>
        <w:t>Supervisor’s Report and Recap 2020 – April 2021</w:t>
      </w:r>
    </w:p>
    <w:p w14:paraId="5BDDCE73" w14:textId="110DC5F1" w:rsidR="00153B2F" w:rsidRPr="007E7EEC" w:rsidRDefault="00153B2F" w:rsidP="00153B2F">
      <w:pPr>
        <w:pStyle w:val="ListParagraph"/>
        <w:numPr>
          <w:ilvl w:val="1"/>
          <w:numId w:val="30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serve as regional facilitator for 12 surrounding counties; planning a may workshop; will be discussing SB 202 and developing best practices. </w:t>
      </w:r>
      <w:r w:rsidRPr="00FB2032">
        <w:rPr>
          <w:sz w:val="22"/>
          <w:szCs w:val="22"/>
        </w:rPr>
        <w:t xml:space="preserve"> </w:t>
      </w:r>
    </w:p>
    <w:p w14:paraId="2860DB6B" w14:textId="77777777" w:rsidR="00D96C20" w:rsidRDefault="00D96C20" w:rsidP="00D96C20">
      <w:pPr>
        <w:pStyle w:val="ListParagraph"/>
        <w:ind w:left="1440"/>
        <w:jc w:val="both"/>
        <w:rPr>
          <w:sz w:val="22"/>
          <w:szCs w:val="22"/>
        </w:rPr>
      </w:pPr>
    </w:p>
    <w:p w14:paraId="72F21C5A" w14:textId="77777777" w:rsidR="00877400" w:rsidRDefault="00877400" w:rsidP="00C2174D">
      <w:pPr>
        <w:rPr>
          <w:sz w:val="22"/>
          <w:szCs w:val="22"/>
          <w:u w:val="single"/>
        </w:rPr>
      </w:pPr>
    </w:p>
    <w:p w14:paraId="0A376BA5" w14:textId="4287E893" w:rsidR="00C2174D" w:rsidRPr="006A195A" w:rsidRDefault="00C2174D" w:rsidP="00C2174D">
      <w:pPr>
        <w:rPr>
          <w:sz w:val="22"/>
          <w:szCs w:val="22"/>
          <w:u w:val="single"/>
        </w:rPr>
      </w:pPr>
      <w:r w:rsidRPr="006A195A">
        <w:rPr>
          <w:sz w:val="22"/>
          <w:szCs w:val="22"/>
          <w:u w:val="single"/>
        </w:rPr>
        <w:t>ADJOURNMENT:</w:t>
      </w:r>
    </w:p>
    <w:p w14:paraId="43E55A28" w14:textId="77777777" w:rsidR="00153B2F" w:rsidRDefault="00153B2F" w:rsidP="00C02820">
      <w:pPr>
        <w:rPr>
          <w:sz w:val="22"/>
          <w:szCs w:val="22"/>
        </w:rPr>
      </w:pPr>
    </w:p>
    <w:p w14:paraId="483AAF81" w14:textId="61569962" w:rsidR="00C2174D" w:rsidRPr="006A195A" w:rsidRDefault="006C4A28" w:rsidP="00C02820">
      <w:pPr>
        <w:rPr>
          <w:sz w:val="22"/>
          <w:szCs w:val="22"/>
        </w:rPr>
      </w:pPr>
      <w:r>
        <w:rPr>
          <w:sz w:val="22"/>
          <w:szCs w:val="22"/>
        </w:rPr>
        <w:t xml:space="preserve">Mr. </w:t>
      </w:r>
      <w:r w:rsidR="00153B2F">
        <w:rPr>
          <w:sz w:val="22"/>
          <w:szCs w:val="22"/>
        </w:rPr>
        <w:t>Kaplan</w:t>
      </w:r>
      <w:r w:rsidR="005A3A59">
        <w:rPr>
          <w:sz w:val="22"/>
          <w:szCs w:val="22"/>
        </w:rPr>
        <w:t xml:space="preserve"> made a motion </w:t>
      </w:r>
      <w:r w:rsidR="00B3169F">
        <w:rPr>
          <w:sz w:val="22"/>
          <w:szCs w:val="22"/>
        </w:rPr>
        <w:t xml:space="preserve">for adjournment at </w:t>
      </w:r>
      <w:r>
        <w:rPr>
          <w:sz w:val="22"/>
          <w:szCs w:val="22"/>
        </w:rPr>
        <w:t>5</w:t>
      </w:r>
      <w:r w:rsidR="00B3169F">
        <w:rPr>
          <w:sz w:val="22"/>
          <w:szCs w:val="22"/>
        </w:rPr>
        <w:t>:</w:t>
      </w:r>
      <w:r w:rsidR="00153B2F">
        <w:rPr>
          <w:sz w:val="22"/>
          <w:szCs w:val="22"/>
        </w:rPr>
        <w:t>06</w:t>
      </w:r>
      <w:r w:rsidR="00B3169F">
        <w:rPr>
          <w:sz w:val="22"/>
          <w:szCs w:val="22"/>
        </w:rPr>
        <w:t xml:space="preserve"> p</w:t>
      </w:r>
      <w:r w:rsidR="00E243C8">
        <w:rPr>
          <w:sz w:val="22"/>
          <w:szCs w:val="22"/>
        </w:rPr>
        <w:t>.</w:t>
      </w:r>
      <w:r w:rsidR="00B3169F">
        <w:rPr>
          <w:sz w:val="22"/>
          <w:szCs w:val="22"/>
        </w:rPr>
        <w:t>m.</w:t>
      </w:r>
      <w:r w:rsidR="005A3A59">
        <w:rPr>
          <w:sz w:val="22"/>
          <w:szCs w:val="22"/>
        </w:rPr>
        <w:t xml:space="preserve">  </w:t>
      </w:r>
      <w:r w:rsidR="005679D9">
        <w:rPr>
          <w:sz w:val="22"/>
          <w:szCs w:val="22"/>
        </w:rPr>
        <w:t xml:space="preserve">Mr. </w:t>
      </w:r>
      <w:r w:rsidR="00153B2F">
        <w:rPr>
          <w:sz w:val="22"/>
          <w:szCs w:val="22"/>
        </w:rPr>
        <w:t>Spangler</w:t>
      </w:r>
      <w:r w:rsidR="00E243C8">
        <w:rPr>
          <w:sz w:val="22"/>
          <w:szCs w:val="22"/>
        </w:rPr>
        <w:t xml:space="preserve"> </w:t>
      </w:r>
      <w:r w:rsidR="005A3A59">
        <w:rPr>
          <w:sz w:val="22"/>
          <w:szCs w:val="22"/>
        </w:rPr>
        <w:t xml:space="preserve">seconded.  </w:t>
      </w:r>
      <w:r w:rsidR="0015198B">
        <w:rPr>
          <w:sz w:val="22"/>
          <w:szCs w:val="22"/>
        </w:rPr>
        <w:t xml:space="preserve">Mr. </w:t>
      </w:r>
      <w:r w:rsidR="00153B2F">
        <w:rPr>
          <w:sz w:val="22"/>
          <w:szCs w:val="22"/>
        </w:rPr>
        <w:t>Maynard</w:t>
      </w:r>
      <w:r w:rsidR="0015198B">
        <w:rPr>
          <w:sz w:val="22"/>
          <w:szCs w:val="22"/>
        </w:rPr>
        <w:t>,</w:t>
      </w:r>
      <w:r w:rsidR="00457F57">
        <w:rPr>
          <w:sz w:val="22"/>
          <w:szCs w:val="22"/>
        </w:rPr>
        <w:t xml:space="preserve"> </w:t>
      </w:r>
      <w:r w:rsidR="005679D9">
        <w:rPr>
          <w:sz w:val="22"/>
          <w:szCs w:val="22"/>
        </w:rPr>
        <w:t>M</w:t>
      </w:r>
      <w:r w:rsidR="00153B2F">
        <w:rPr>
          <w:sz w:val="22"/>
          <w:szCs w:val="22"/>
        </w:rPr>
        <w:t>r</w:t>
      </w:r>
      <w:r w:rsidR="005679D9">
        <w:rPr>
          <w:sz w:val="22"/>
          <w:szCs w:val="22"/>
        </w:rPr>
        <w:t xml:space="preserve">s. </w:t>
      </w:r>
      <w:r w:rsidR="00153B2F">
        <w:rPr>
          <w:sz w:val="22"/>
          <w:szCs w:val="22"/>
        </w:rPr>
        <w:t>Evans-Daniel</w:t>
      </w:r>
      <w:r>
        <w:rPr>
          <w:sz w:val="22"/>
          <w:szCs w:val="22"/>
        </w:rPr>
        <w:t xml:space="preserve">, and </w:t>
      </w:r>
      <w:r w:rsidR="00153B2F">
        <w:rPr>
          <w:sz w:val="22"/>
          <w:szCs w:val="22"/>
        </w:rPr>
        <w:t>Mr. Hazard agreed</w:t>
      </w:r>
      <w:r w:rsidR="005A3A59">
        <w:rPr>
          <w:sz w:val="22"/>
          <w:szCs w:val="22"/>
        </w:rPr>
        <w:t>.  The motion passed unanimously.</w:t>
      </w:r>
    </w:p>
    <w:p w14:paraId="0E6BB6FE" w14:textId="77777777" w:rsidR="00E653FF" w:rsidRPr="006A195A" w:rsidRDefault="00E653FF" w:rsidP="00E653FF">
      <w:pPr>
        <w:spacing w:line="120" w:lineRule="auto"/>
        <w:rPr>
          <w:bCs/>
          <w:iCs/>
          <w:sz w:val="22"/>
          <w:szCs w:val="22"/>
        </w:rPr>
      </w:pPr>
    </w:p>
    <w:p w14:paraId="5557DA8E" w14:textId="77777777" w:rsidR="00C8785F" w:rsidRPr="00E6211D" w:rsidRDefault="00C8785F" w:rsidP="00E6131C">
      <w:pPr>
        <w:rPr>
          <w:bCs/>
          <w:iCs/>
          <w:sz w:val="22"/>
          <w:szCs w:val="22"/>
        </w:rPr>
      </w:pPr>
    </w:p>
    <w:p w14:paraId="266860D7" w14:textId="31855A13" w:rsidR="006A195A" w:rsidRPr="006A195A" w:rsidRDefault="00857A65">
      <w:pPr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Minutes transcribed by </w:t>
      </w:r>
      <w:r w:rsidR="0015198B">
        <w:rPr>
          <w:b/>
          <w:i/>
          <w:sz w:val="22"/>
          <w:szCs w:val="22"/>
        </w:rPr>
        <w:t>Jeanetta Watson</w:t>
      </w:r>
      <w:r w:rsidR="000811B5">
        <w:rPr>
          <w:b/>
          <w:i/>
          <w:sz w:val="22"/>
          <w:szCs w:val="22"/>
        </w:rPr>
        <w:t xml:space="preserve"> </w:t>
      </w:r>
    </w:p>
    <w:sectPr w:rsidR="006A195A" w:rsidRPr="006A195A" w:rsidSect="00F87349">
      <w:headerReference w:type="default" r:id="rId8"/>
      <w:footerReference w:type="default" r:id="rId9"/>
      <w:pgSz w:w="12240" w:h="15840" w:code="1"/>
      <w:pgMar w:top="576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4EC25" w14:textId="77777777" w:rsidR="003D1322" w:rsidRDefault="003D1322" w:rsidP="00DF7695">
      <w:r>
        <w:separator/>
      </w:r>
    </w:p>
  </w:endnote>
  <w:endnote w:type="continuationSeparator" w:id="0">
    <w:p w14:paraId="4708706C" w14:textId="77777777" w:rsidR="003D1322" w:rsidRDefault="003D1322" w:rsidP="00DF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4997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1BF7A3" w14:textId="77777777" w:rsidR="006D12C1" w:rsidRDefault="006D12C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7A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BF7CFDA" w14:textId="77777777" w:rsidR="006D12C1" w:rsidRDefault="006D1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3D377" w14:textId="77777777" w:rsidR="003D1322" w:rsidRDefault="003D1322" w:rsidP="00DF7695">
      <w:r>
        <w:separator/>
      </w:r>
    </w:p>
  </w:footnote>
  <w:footnote w:type="continuationSeparator" w:id="0">
    <w:p w14:paraId="33B03539" w14:textId="77777777" w:rsidR="003D1322" w:rsidRDefault="003D1322" w:rsidP="00DF7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5A54F" w14:textId="70C1D52D" w:rsidR="0070421B" w:rsidRDefault="00952526" w:rsidP="00A57507">
    <w:pPr>
      <w:pStyle w:val="Header"/>
      <w:tabs>
        <w:tab w:val="left" w:pos="8430"/>
      </w:tabs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4BA5"/>
    <w:multiLevelType w:val="hybridMultilevel"/>
    <w:tmpl w:val="8C26235C"/>
    <w:lvl w:ilvl="0" w:tplc="744C19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D72490"/>
    <w:multiLevelType w:val="hybridMultilevel"/>
    <w:tmpl w:val="1D7C953C"/>
    <w:lvl w:ilvl="0" w:tplc="2AD81056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26D63"/>
    <w:multiLevelType w:val="hybridMultilevel"/>
    <w:tmpl w:val="9782D13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5DE375F"/>
    <w:multiLevelType w:val="hybridMultilevel"/>
    <w:tmpl w:val="15409286"/>
    <w:lvl w:ilvl="0" w:tplc="CF0A5952">
      <w:start w:val="1"/>
      <w:numFmt w:val="decimal"/>
      <w:lvlText w:val="%1."/>
      <w:lvlJc w:val="left"/>
      <w:pPr>
        <w:ind w:left="18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6797CF2"/>
    <w:multiLevelType w:val="hybridMultilevel"/>
    <w:tmpl w:val="BFE437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D2075"/>
    <w:multiLevelType w:val="hybridMultilevel"/>
    <w:tmpl w:val="A66293DA"/>
    <w:lvl w:ilvl="0" w:tplc="9A427AE8">
      <w:start w:val="1"/>
      <w:numFmt w:val="upperLetter"/>
      <w:lvlText w:val="%1)"/>
      <w:lvlJc w:val="left"/>
      <w:pPr>
        <w:ind w:left="63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0BDE6FC1"/>
    <w:multiLevelType w:val="hybridMultilevel"/>
    <w:tmpl w:val="823A7E38"/>
    <w:lvl w:ilvl="0" w:tplc="3BCE99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371D5"/>
    <w:multiLevelType w:val="hybridMultilevel"/>
    <w:tmpl w:val="9744A7EE"/>
    <w:lvl w:ilvl="0" w:tplc="3BCE99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64AEF"/>
    <w:multiLevelType w:val="hybridMultilevel"/>
    <w:tmpl w:val="46F6BBBE"/>
    <w:lvl w:ilvl="0" w:tplc="06C289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F3F38"/>
    <w:multiLevelType w:val="hybridMultilevel"/>
    <w:tmpl w:val="93E6550E"/>
    <w:lvl w:ilvl="0" w:tplc="B164F4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64274"/>
    <w:multiLevelType w:val="hybridMultilevel"/>
    <w:tmpl w:val="910872A6"/>
    <w:lvl w:ilvl="0" w:tplc="DD84D06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C5F0E"/>
    <w:multiLevelType w:val="hybridMultilevel"/>
    <w:tmpl w:val="F3689A6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23A519A5"/>
    <w:multiLevelType w:val="hybridMultilevel"/>
    <w:tmpl w:val="9AA2D5A6"/>
    <w:lvl w:ilvl="0" w:tplc="E25EB2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F3B48"/>
    <w:multiLevelType w:val="hybridMultilevel"/>
    <w:tmpl w:val="9326BEAA"/>
    <w:lvl w:ilvl="0" w:tplc="CD945A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86911"/>
    <w:multiLevelType w:val="hybridMultilevel"/>
    <w:tmpl w:val="D4EC0DE2"/>
    <w:lvl w:ilvl="0" w:tplc="3BCE99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976CF"/>
    <w:multiLevelType w:val="hybridMultilevel"/>
    <w:tmpl w:val="AA1EBD40"/>
    <w:lvl w:ilvl="0" w:tplc="AAE6BD1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A73EB8"/>
    <w:multiLevelType w:val="hybridMultilevel"/>
    <w:tmpl w:val="4D0C1CBA"/>
    <w:lvl w:ilvl="0" w:tplc="E56CFE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452D78"/>
    <w:multiLevelType w:val="hybridMultilevel"/>
    <w:tmpl w:val="8D7669CA"/>
    <w:lvl w:ilvl="0" w:tplc="3BCE99AE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3365F"/>
    <w:multiLevelType w:val="hybridMultilevel"/>
    <w:tmpl w:val="D6D8CB0C"/>
    <w:lvl w:ilvl="0" w:tplc="03529B52">
      <w:start w:val="1"/>
      <w:numFmt w:val="upp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515444"/>
    <w:multiLevelType w:val="hybridMultilevel"/>
    <w:tmpl w:val="98EAED10"/>
    <w:lvl w:ilvl="0" w:tplc="A22632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DB3D95"/>
    <w:multiLevelType w:val="hybridMultilevel"/>
    <w:tmpl w:val="CC9630A2"/>
    <w:lvl w:ilvl="0" w:tplc="2AB6DEE6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DF290D"/>
    <w:multiLevelType w:val="hybridMultilevel"/>
    <w:tmpl w:val="7BC25450"/>
    <w:lvl w:ilvl="0" w:tplc="C0C03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2D0DEF"/>
    <w:multiLevelType w:val="hybridMultilevel"/>
    <w:tmpl w:val="3F761DE6"/>
    <w:lvl w:ilvl="0" w:tplc="5BE8326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8A1A27"/>
    <w:multiLevelType w:val="hybridMultilevel"/>
    <w:tmpl w:val="01767A48"/>
    <w:lvl w:ilvl="0" w:tplc="3BCE99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A84DD6"/>
    <w:multiLevelType w:val="hybridMultilevel"/>
    <w:tmpl w:val="74C2A13C"/>
    <w:lvl w:ilvl="0" w:tplc="2DDCA98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E0A3CD6"/>
    <w:multiLevelType w:val="hybridMultilevel"/>
    <w:tmpl w:val="DDB8631A"/>
    <w:lvl w:ilvl="0" w:tplc="57781C38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D4F8C"/>
    <w:multiLevelType w:val="hybridMultilevel"/>
    <w:tmpl w:val="EC74DA40"/>
    <w:lvl w:ilvl="0" w:tplc="E56CFE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6"/>
  </w:num>
  <w:num w:numId="4">
    <w:abstractNumId w:val="26"/>
  </w:num>
  <w:num w:numId="5">
    <w:abstractNumId w:val="18"/>
  </w:num>
  <w:num w:numId="6">
    <w:abstractNumId w:val="11"/>
  </w:num>
  <w:num w:numId="7">
    <w:abstractNumId w:val="5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4"/>
  </w:num>
  <w:num w:numId="13">
    <w:abstractNumId w:val="19"/>
  </w:num>
  <w:num w:numId="14">
    <w:abstractNumId w:val="22"/>
  </w:num>
  <w:num w:numId="15">
    <w:abstractNumId w:val="1"/>
  </w:num>
  <w:num w:numId="16">
    <w:abstractNumId w:val="2"/>
  </w:num>
  <w:num w:numId="17">
    <w:abstractNumId w:val="4"/>
  </w:num>
  <w:num w:numId="18">
    <w:abstractNumId w:val="0"/>
  </w:num>
  <w:num w:numId="19">
    <w:abstractNumId w:val="21"/>
  </w:num>
  <w:num w:numId="20">
    <w:abstractNumId w:val="7"/>
  </w:num>
  <w:num w:numId="21">
    <w:abstractNumId w:val="17"/>
  </w:num>
  <w:num w:numId="22">
    <w:abstractNumId w:val="23"/>
  </w:num>
  <w:num w:numId="23">
    <w:abstractNumId w:val="25"/>
  </w:num>
  <w:num w:numId="24">
    <w:abstractNumId w:val="20"/>
  </w:num>
  <w:num w:numId="25">
    <w:abstractNumId w:val="8"/>
  </w:num>
  <w:num w:numId="26">
    <w:abstractNumId w:val="14"/>
  </w:num>
  <w:num w:numId="27">
    <w:abstractNumId w:val="3"/>
  </w:num>
  <w:num w:numId="28">
    <w:abstractNumId w:val="15"/>
  </w:num>
  <w:num w:numId="29">
    <w:abstractNumId w:val="12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15"/>
    <w:rsid w:val="0000227E"/>
    <w:rsid w:val="00002CCE"/>
    <w:rsid w:val="0000623F"/>
    <w:rsid w:val="000065FE"/>
    <w:rsid w:val="000076EE"/>
    <w:rsid w:val="00011042"/>
    <w:rsid w:val="00015424"/>
    <w:rsid w:val="000155CA"/>
    <w:rsid w:val="00015AE8"/>
    <w:rsid w:val="00017717"/>
    <w:rsid w:val="000211D8"/>
    <w:rsid w:val="000257E1"/>
    <w:rsid w:val="00025AAA"/>
    <w:rsid w:val="00026CF2"/>
    <w:rsid w:val="000334C6"/>
    <w:rsid w:val="00034D2C"/>
    <w:rsid w:val="0003502F"/>
    <w:rsid w:val="00035285"/>
    <w:rsid w:val="00035717"/>
    <w:rsid w:val="0003597B"/>
    <w:rsid w:val="00036C28"/>
    <w:rsid w:val="0004111B"/>
    <w:rsid w:val="000428FB"/>
    <w:rsid w:val="000457E4"/>
    <w:rsid w:val="000458E8"/>
    <w:rsid w:val="000509AB"/>
    <w:rsid w:val="00051F42"/>
    <w:rsid w:val="0005535D"/>
    <w:rsid w:val="000553DC"/>
    <w:rsid w:val="000554F7"/>
    <w:rsid w:val="00055741"/>
    <w:rsid w:val="00056295"/>
    <w:rsid w:val="000573D3"/>
    <w:rsid w:val="0005775B"/>
    <w:rsid w:val="000621BB"/>
    <w:rsid w:val="000625F8"/>
    <w:rsid w:val="000633A0"/>
    <w:rsid w:val="00067762"/>
    <w:rsid w:val="00070A85"/>
    <w:rsid w:val="00074059"/>
    <w:rsid w:val="000741E7"/>
    <w:rsid w:val="000810D3"/>
    <w:rsid w:val="000811B5"/>
    <w:rsid w:val="00081C71"/>
    <w:rsid w:val="0008248E"/>
    <w:rsid w:val="000826D4"/>
    <w:rsid w:val="000828BA"/>
    <w:rsid w:val="000836CC"/>
    <w:rsid w:val="00084D92"/>
    <w:rsid w:val="00086ABB"/>
    <w:rsid w:val="00086DDF"/>
    <w:rsid w:val="00087C9D"/>
    <w:rsid w:val="00092172"/>
    <w:rsid w:val="000926C6"/>
    <w:rsid w:val="0009393E"/>
    <w:rsid w:val="000953F8"/>
    <w:rsid w:val="00096851"/>
    <w:rsid w:val="0009789D"/>
    <w:rsid w:val="000A09BB"/>
    <w:rsid w:val="000A1A68"/>
    <w:rsid w:val="000A2096"/>
    <w:rsid w:val="000A5E7B"/>
    <w:rsid w:val="000A7715"/>
    <w:rsid w:val="000B0F46"/>
    <w:rsid w:val="000B146B"/>
    <w:rsid w:val="000B223E"/>
    <w:rsid w:val="000B4098"/>
    <w:rsid w:val="000B44F1"/>
    <w:rsid w:val="000B4B37"/>
    <w:rsid w:val="000B4C04"/>
    <w:rsid w:val="000B70C4"/>
    <w:rsid w:val="000B7707"/>
    <w:rsid w:val="000C12D1"/>
    <w:rsid w:val="000C2F4B"/>
    <w:rsid w:val="000C3096"/>
    <w:rsid w:val="000C4BA9"/>
    <w:rsid w:val="000C52A6"/>
    <w:rsid w:val="000C5696"/>
    <w:rsid w:val="000C61ED"/>
    <w:rsid w:val="000C73F8"/>
    <w:rsid w:val="000D2F4A"/>
    <w:rsid w:val="000D6BD6"/>
    <w:rsid w:val="000D6C8E"/>
    <w:rsid w:val="000E0032"/>
    <w:rsid w:val="000E0811"/>
    <w:rsid w:val="000E0C41"/>
    <w:rsid w:val="000E12B0"/>
    <w:rsid w:val="000E25A1"/>
    <w:rsid w:val="000E279E"/>
    <w:rsid w:val="000E3AF7"/>
    <w:rsid w:val="000E3AFD"/>
    <w:rsid w:val="000E3F4B"/>
    <w:rsid w:val="000E4C57"/>
    <w:rsid w:val="000E5627"/>
    <w:rsid w:val="000E56EF"/>
    <w:rsid w:val="000F120F"/>
    <w:rsid w:val="000F1546"/>
    <w:rsid w:val="000F2C1C"/>
    <w:rsid w:val="000F468C"/>
    <w:rsid w:val="000F55C0"/>
    <w:rsid w:val="000F62D6"/>
    <w:rsid w:val="000F6713"/>
    <w:rsid w:val="000F6F7B"/>
    <w:rsid w:val="00100A1C"/>
    <w:rsid w:val="00100F38"/>
    <w:rsid w:val="001016A8"/>
    <w:rsid w:val="001018AA"/>
    <w:rsid w:val="00102756"/>
    <w:rsid w:val="001052B0"/>
    <w:rsid w:val="0010571C"/>
    <w:rsid w:val="00110094"/>
    <w:rsid w:val="00113383"/>
    <w:rsid w:val="00113E1B"/>
    <w:rsid w:val="00114163"/>
    <w:rsid w:val="0011446C"/>
    <w:rsid w:val="00114A24"/>
    <w:rsid w:val="00116690"/>
    <w:rsid w:val="00123489"/>
    <w:rsid w:val="00127CEA"/>
    <w:rsid w:val="00127DCA"/>
    <w:rsid w:val="0013060E"/>
    <w:rsid w:val="001313E0"/>
    <w:rsid w:val="001314B0"/>
    <w:rsid w:val="00131C9F"/>
    <w:rsid w:val="00134164"/>
    <w:rsid w:val="001348D4"/>
    <w:rsid w:val="00134DA2"/>
    <w:rsid w:val="00135725"/>
    <w:rsid w:val="0013582D"/>
    <w:rsid w:val="0013616D"/>
    <w:rsid w:val="0013623C"/>
    <w:rsid w:val="001404FD"/>
    <w:rsid w:val="00142532"/>
    <w:rsid w:val="00143934"/>
    <w:rsid w:val="00143B29"/>
    <w:rsid w:val="001467DF"/>
    <w:rsid w:val="0015008F"/>
    <w:rsid w:val="0015103B"/>
    <w:rsid w:val="0015198B"/>
    <w:rsid w:val="00153B2F"/>
    <w:rsid w:val="0015427B"/>
    <w:rsid w:val="00155635"/>
    <w:rsid w:val="0016241C"/>
    <w:rsid w:val="001640E9"/>
    <w:rsid w:val="0016722C"/>
    <w:rsid w:val="001703D8"/>
    <w:rsid w:val="00170AD7"/>
    <w:rsid w:val="001729B6"/>
    <w:rsid w:val="00172E6A"/>
    <w:rsid w:val="0017660D"/>
    <w:rsid w:val="00182989"/>
    <w:rsid w:val="00185023"/>
    <w:rsid w:val="00186E8D"/>
    <w:rsid w:val="00190E10"/>
    <w:rsid w:val="00190E79"/>
    <w:rsid w:val="0019149B"/>
    <w:rsid w:val="00192717"/>
    <w:rsid w:val="00192B58"/>
    <w:rsid w:val="00192D81"/>
    <w:rsid w:val="001965CF"/>
    <w:rsid w:val="00196E24"/>
    <w:rsid w:val="00197161"/>
    <w:rsid w:val="001A014A"/>
    <w:rsid w:val="001A01EF"/>
    <w:rsid w:val="001A0775"/>
    <w:rsid w:val="001A16D0"/>
    <w:rsid w:val="001A1ABB"/>
    <w:rsid w:val="001A251F"/>
    <w:rsid w:val="001A3700"/>
    <w:rsid w:val="001A64E4"/>
    <w:rsid w:val="001A6B45"/>
    <w:rsid w:val="001A7824"/>
    <w:rsid w:val="001A7AE4"/>
    <w:rsid w:val="001B200F"/>
    <w:rsid w:val="001B23CE"/>
    <w:rsid w:val="001B36DD"/>
    <w:rsid w:val="001B57B6"/>
    <w:rsid w:val="001C086F"/>
    <w:rsid w:val="001C15CD"/>
    <w:rsid w:val="001C19DC"/>
    <w:rsid w:val="001C28C3"/>
    <w:rsid w:val="001C3757"/>
    <w:rsid w:val="001C448C"/>
    <w:rsid w:val="001C7120"/>
    <w:rsid w:val="001D0537"/>
    <w:rsid w:val="001D4AE2"/>
    <w:rsid w:val="001D6E1F"/>
    <w:rsid w:val="001D7272"/>
    <w:rsid w:val="001E0D42"/>
    <w:rsid w:val="001E2170"/>
    <w:rsid w:val="001E3D72"/>
    <w:rsid w:val="001E5350"/>
    <w:rsid w:val="001E63B5"/>
    <w:rsid w:val="001E6CCF"/>
    <w:rsid w:val="001E7296"/>
    <w:rsid w:val="001E7B8B"/>
    <w:rsid w:val="001F2F83"/>
    <w:rsid w:val="001F3414"/>
    <w:rsid w:val="001F54D0"/>
    <w:rsid w:val="00202427"/>
    <w:rsid w:val="00205F64"/>
    <w:rsid w:val="0020625A"/>
    <w:rsid w:val="00207756"/>
    <w:rsid w:val="00212E93"/>
    <w:rsid w:val="00214818"/>
    <w:rsid w:val="002155D8"/>
    <w:rsid w:val="0021705D"/>
    <w:rsid w:val="00217BAD"/>
    <w:rsid w:val="002201F6"/>
    <w:rsid w:val="00221A53"/>
    <w:rsid w:val="00221B19"/>
    <w:rsid w:val="00223AA1"/>
    <w:rsid w:val="00225A37"/>
    <w:rsid w:val="002262F4"/>
    <w:rsid w:val="00226D7C"/>
    <w:rsid w:val="00231DC8"/>
    <w:rsid w:val="00233240"/>
    <w:rsid w:val="00234DD0"/>
    <w:rsid w:val="00234F6E"/>
    <w:rsid w:val="00236C70"/>
    <w:rsid w:val="0023781B"/>
    <w:rsid w:val="00243752"/>
    <w:rsid w:val="002453F9"/>
    <w:rsid w:val="0024664C"/>
    <w:rsid w:val="00250998"/>
    <w:rsid w:val="00251EC0"/>
    <w:rsid w:val="00253A88"/>
    <w:rsid w:val="00254806"/>
    <w:rsid w:val="002566A1"/>
    <w:rsid w:val="0026004B"/>
    <w:rsid w:val="002628F7"/>
    <w:rsid w:val="00264A80"/>
    <w:rsid w:val="002702EE"/>
    <w:rsid w:val="00271283"/>
    <w:rsid w:val="0027225E"/>
    <w:rsid w:val="00272FE9"/>
    <w:rsid w:val="0027475F"/>
    <w:rsid w:val="00276367"/>
    <w:rsid w:val="00277777"/>
    <w:rsid w:val="00281F2F"/>
    <w:rsid w:val="0028271B"/>
    <w:rsid w:val="00285B7A"/>
    <w:rsid w:val="00292993"/>
    <w:rsid w:val="00292E41"/>
    <w:rsid w:val="002961AF"/>
    <w:rsid w:val="00296F13"/>
    <w:rsid w:val="00297AEF"/>
    <w:rsid w:val="00297F19"/>
    <w:rsid w:val="002A2DAD"/>
    <w:rsid w:val="002A44F8"/>
    <w:rsid w:val="002B104F"/>
    <w:rsid w:val="002B1456"/>
    <w:rsid w:val="002B29B1"/>
    <w:rsid w:val="002B312A"/>
    <w:rsid w:val="002B4DF8"/>
    <w:rsid w:val="002B6264"/>
    <w:rsid w:val="002C0D82"/>
    <w:rsid w:val="002C271A"/>
    <w:rsid w:val="002C292F"/>
    <w:rsid w:val="002C5762"/>
    <w:rsid w:val="002C6337"/>
    <w:rsid w:val="002D54EA"/>
    <w:rsid w:val="002D7E0D"/>
    <w:rsid w:val="002E2188"/>
    <w:rsid w:val="002E2275"/>
    <w:rsid w:val="002E6FB8"/>
    <w:rsid w:val="002F212D"/>
    <w:rsid w:val="002F30AC"/>
    <w:rsid w:val="002F32CB"/>
    <w:rsid w:val="002F3800"/>
    <w:rsid w:val="002F4FDA"/>
    <w:rsid w:val="002F6F94"/>
    <w:rsid w:val="002F7388"/>
    <w:rsid w:val="00302611"/>
    <w:rsid w:val="00303828"/>
    <w:rsid w:val="00303D3B"/>
    <w:rsid w:val="00305221"/>
    <w:rsid w:val="003075C6"/>
    <w:rsid w:val="003119FE"/>
    <w:rsid w:val="00314793"/>
    <w:rsid w:val="003155FE"/>
    <w:rsid w:val="003158AF"/>
    <w:rsid w:val="00315EA0"/>
    <w:rsid w:val="0031784A"/>
    <w:rsid w:val="00317F03"/>
    <w:rsid w:val="003205E0"/>
    <w:rsid w:val="00320668"/>
    <w:rsid w:val="00320904"/>
    <w:rsid w:val="003214E6"/>
    <w:rsid w:val="00322DCD"/>
    <w:rsid w:val="00322ECE"/>
    <w:rsid w:val="00325576"/>
    <w:rsid w:val="003257DC"/>
    <w:rsid w:val="003257E4"/>
    <w:rsid w:val="00326B73"/>
    <w:rsid w:val="00330397"/>
    <w:rsid w:val="003327FF"/>
    <w:rsid w:val="00332B3E"/>
    <w:rsid w:val="0033437F"/>
    <w:rsid w:val="00337382"/>
    <w:rsid w:val="00341022"/>
    <w:rsid w:val="00341029"/>
    <w:rsid w:val="00342E03"/>
    <w:rsid w:val="00344C9A"/>
    <w:rsid w:val="00344E64"/>
    <w:rsid w:val="00346EA4"/>
    <w:rsid w:val="0034777E"/>
    <w:rsid w:val="00350EAF"/>
    <w:rsid w:val="00350ED3"/>
    <w:rsid w:val="003510B3"/>
    <w:rsid w:val="00351598"/>
    <w:rsid w:val="003521FD"/>
    <w:rsid w:val="00352E1D"/>
    <w:rsid w:val="003534B8"/>
    <w:rsid w:val="00354ADE"/>
    <w:rsid w:val="003565A8"/>
    <w:rsid w:val="00360E6A"/>
    <w:rsid w:val="0036165A"/>
    <w:rsid w:val="00361A27"/>
    <w:rsid w:val="00361E5C"/>
    <w:rsid w:val="00363123"/>
    <w:rsid w:val="003634CE"/>
    <w:rsid w:val="00364FA2"/>
    <w:rsid w:val="003713E9"/>
    <w:rsid w:val="00371ADB"/>
    <w:rsid w:val="003726C8"/>
    <w:rsid w:val="0037310A"/>
    <w:rsid w:val="00374E8D"/>
    <w:rsid w:val="0037516D"/>
    <w:rsid w:val="00375553"/>
    <w:rsid w:val="00375991"/>
    <w:rsid w:val="003806FB"/>
    <w:rsid w:val="00384CF0"/>
    <w:rsid w:val="003854A8"/>
    <w:rsid w:val="003859F3"/>
    <w:rsid w:val="00385F02"/>
    <w:rsid w:val="0038664E"/>
    <w:rsid w:val="003868D0"/>
    <w:rsid w:val="0039032E"/>
    <w:rsid w:val="00392953"/>
    <w:rsid w:val="003A395B"/>
    <w:rsid w:val="003A3C4A"/>
    <w:rsid w:val="003A4A23"/>
    <w:rsid w:val="003A54B8"/>
    <w:rsid w:val="003A54E5"/>
    <w:rsid w:val="003A5E50"/>
    <w:rsid w:val="003A62AC"/>
    <w:rsid w:val="003A6D2F"/>
    <w:rsid w:val="003B08A8"/>
    <w:rsid w:val="003B14B4"/>
    <w:rsid w:val="003B3383"/>
    <w:rsid w:val="003B40C9"/>
    <w:rsid w:val="003B578E"/>
    <w:rsid w:val="003B68CA"/>
    <w:rsid w:val="003C13FF"/>
    <w:rsid w:val="003C2157"/>
    <w:rsid w:val="003C7FAC"/>
    <w:rsid w:val="003D1322"/>
    <w:rsid w:val="003D14EB"/>
    <w:rsid w:val="003D1E1D"/>
    <w:rsid w:val="003D2C08"/>
    <w:rsid w:val="003D5221"/>
    <w:rsid w:val="003D6C1D"/>
    <w:rsid w:val="003E0108"/>
    <w:rsid w:val="003E0F13"/>
    <w:rsid w:val="003E2FD7"/>
    <w:rsid w:val="003E37DD"/>
    <w:rsid w:val="003E574C"/>
    <w:rsid w:val="003E6484"/>
    <w:rsid w:val="003E6DEF"/>
    <w:rsid w:val="003E7A83"/>
    <w:rsid w:val="003E7C35"/>
    <w:rsid w:val="003F0495"/>
    <w:rsid w:val="003F20BE"/>
    <w:rsid w:val="003F517C"/>
    <w:rsid w:val="003F600B"/>
    <w:rsid w:val="003F79C6"/>
    <w:rsid w:val="00400B46"/>
    <w:rsid w:val="00400BC8"/>
    <w:rsid w:val="00400D15"/>
    <w:rsid w:val="0040200F"/>
    <w:rsid w:val="00403E23"/>
    <w:rsid w:val="004051EE"/>
    <w:rsid w:val="004068FA"/>
    <w:rsid w:val="004071E5"/>
    <w:rsid w:val="004117E9"/>
    <w:rsid w:val="004159A2"/>
    <w:rsid w:val="00420A57"/>
    <w:rsid w:val="004259FE"/>
    <w:rsid w:val="00425F0F"/>
    <w:rsid w:val="0042687A"/>
    <w:rsid w:val="0043102C"/>
    <w:rsid w:val="00431DB5"/>
    <w:rsid w:val="00433595"/>
    <w:rsid w:val="00436358"/>
    <w:rsid w:val="00437A6F"/>
    <w:rsid w:val="00437B3A"/>
    <w:rsid w:val="0044150D"/>
    <w:rsid w:val="00442BEE"/>
    <w:rsid w:val="00444973"/>
    <w:rsid w:val="0044634E"/>
    <w:rsid w:val="00446718"/>
    <w:rsid w:val="00451B43"/>
    <w:rsid w:val="004521C1"/>
    <w:rsid w:val="004522B9"/>
    <w:rsid w:val="00452FF5"/>
    <w:rsid w:val="00453564"/>
    <w:rsid w:val="004555D4"/>
    <w:rsid w:val="00455DD8"/>
    <w:rsid w:val="00457685"/>
    <w:rsid w:val="00457DE8"/>
    <w:rsid w:val="00457F57"/>
    <w:rsid w:val="00460910"/>
    <w:rsid w:val="00461E4A"/>
    <w:rsid w:val="00463561"/>
    <w:rsid w:val="00464333"/>
    <w:rsid w:val="00464AAF"/>
    <w:rsid w:val="00465106"/>
    <w:rsid w:val="00465C14"/>
    <w:rsid w:val="00465D6A"/>
    <w:rsid w:val="0046642E"/>
    <w:rsid w:val="00473750"/>
    <w:rsid w:val="004739C0"/>
    <w:rsid w:val="00473A25"/>
    <w:rsid w:val="004740C1"/>
    <w:rsid w:val="00475168"/>
    <w:rsid w:val="00475424"/>
    <w:rsid w:val="00475D8B"/>
    <w:rsid w:val="00477F67"/>
    <w:rsid w:val="00483DCE"/>
    <w:rsid w:val="00483E9B"/>
    <w:rsid w:val="00483EB0"/>
    <w:rsid w:val="0048528F"/>
    <w:rsid w:val="00487F0A"/>
    <w:rsid w:val="004908D7"/>
    <w:rsid w:val="00494C19"/>
    <w:rsid w:val="00495775"/>
    <w:rsid w:val="004A15D2"/>
    <w:rsid w:val="004A1D99"/>
    <w:rsid w:val="004A314A"/>
    <w:rsid w:val="004A31CA"/>
    <w:rsid w:val="004A4FCA"/>
    <w:rsid w:val="004A633A"/>
    <w:rsid w:val="004A6923"/>
    <w:rsid w:val="004B25FF"/>
    <w:rsid w:val="004B2A59"/>
    <w:rsid w:val="004B7B1E"/>
    <w:rsid w:val="004C130E"/>
    <w:rsid w:val="004C17B7"/>
    <w:rsid w:val="004C3A31"/>
    <w:rsid w:val="004C4263"/>
    <w:rsid w:val="004C4D47"/>
    <w:rsid w:val="004C5656"/>
    <w:rsid w:val="004D0F99"/>
    <w:rsid w:val="004D1C8C"/>
    <w:rsid w:val="004D25DC"/>
    <w:rsid w:val="004D294E"/>
    <w:rsid w:val="004D2D26"/>
    <w:rsid w:val="004D4670"/>
    <w:rsid w:val="004D4E47"/>
    <w:rsid w:val="004D5B92"/>
    <w:rsid w:val="004D75A6"/>
    <w:rsid w:val="004E4C65"/>
    <w:rsid w:val="004E4E24"/>
    <w:rsid w:val="004E762F"/>
    <w:rsid w:val="004F29E2"/>
    <w:rsid w:val="004F2D1E"/>
    <w:rsid w:val="004F4BF4"/>
    <w:rsid w:val="004F5758"/>
    <w:rsid w:val="004F5E42"/>
    <w:rsid w:val="004F61F9"/>
    <w:rsid w:val="004F78E8"/>
    <w:rsid w:val="00500230"/>
    <w:rsid w:val="005008A0"/>
    <w:rsid w:val="00500F52"/>
    <w:rsid w:val="00501864"/>
    <w:rsid w:val="0050272D"/>
    <w:rsid w:val="00502825"/>
    <w:rsid w:val="00505EE6"/>
    <w:rsid w:val="005062E1"/>
    <w:rsid w:val="00506F6E"/>
    <w:rsid w:val="00510D57"/>
    <w:rsid w:val="00511557"/>
    <w:rsid w:val="00511AC3"/>
    <w:rsid w:val="00511F4D"/>
    <w:rsid w:val="00512C0F"/>
    <w:rsid w:val="00513908"/>
    <w:rsid w:val="00513B83"/>
    <w:rsid w:val="005170DA"/>
    <w:rsid w:val="00517858"/>
    <w:rsid w:val="005207BB"/>
    <w:rsid w:val="00521E0E"/>
    <w:rsid w:val="00522663"/>
    <w:rsid w:val="00523892"/>
    <w:rsid w:val="0052403E"/>
    <w:rsid w:val="00524769"/>
    <w:rsid w:val="00526C1D"/>
    <w:rsid w:val="00526DEC"/>
    <w:rsid w:val="00527BB7"/>
    <w:rsid w:val="0053175F"/>
    <w:rsid w:val="0053182B"/>
    <w:rsid w:val="005318E4"/>
    <w:rsid w:val="0053392B"/>
    <w:rsid w:val="00535038"/>
    <w:rsid w:val="00535D26"/>
    <w:rsid w:val="0053697F"/>
    <w:rsid w:val="00537EB8"/>
    <w:rsid w:val="00540464"/>
    <w:rsid w:val="00540B42"/>
    <w:rsid w:val="00540F7B"/>
    <w:rsid w:val="00541954"/>
    <w:rsid w:val="00541DFC"/>
    <w:rsid w:val="00542122"/>
    <w:rsid w:val="00542F21"/>
    <w:rsid w:val="00543221"/>
    <w:rsid w:val="0054381F"/>
    <w:rsid w:val="00544A4F"/>
    <w:rsid w:val="0054735B"/>
    <w:rsid w:val="005474A6"/>
    <w:rsid w:val="00547A58"/>
    <w:rsid w:val="00547D2E"/>
    <w:rsid w:val="00550612"/>
    <w:rsid w:val="0055148F"/>
    <w:rsid w:val="00552BC0"/>
    <w:rsid w:val="00553C58"/>
    <w:rsid w:val="00554FFF"/>
    <w:rsid w:val="00560BBA"/>
    <w:rsid w:val="005645A7"/>
    <w:rsid w:val="005679D9"/>
    <w:rsid w:val="0057112E"/>
    <w:rsid w:val="00571D3C"/>
    <w:rsid w:val="00572B93"/>
    <w:rsid w:val="005743A2"/>
    <w:rsid w:val="00581429"/>
    <w:rsid w:val="00584667"/>
    <w:rsid w:val="00584FBC"/>
    <w:rsid w:val="0058685B"/>
    <w:rsid w:val="00587030"/>
    <w:rsid w:val="00590CDC"/>
    <w:rsid w:val="005911A9"/>
    <w:rsid w:val="0059242C"/>
    <w:rsid w:val="005934FD"/>
    <w:rsid w:val="00593559"/>
    <w:rsid w:val="00593FD4"/>
    <w:rsid w:val="00596743"/>
    <w:rsid w:val="00596924"/>
    <w:rsid w:val="005A263B"/>
    <w:rsid w:val="005A278D"/>
    <w:rsid w:val="005A2E80"/>
    <w:rsid w:val="005A2FDF"/>
    <w:rsid w:val="005A3A59"/>
    <w:rsid w:val="005A3ECF"/>
    <w:rsid w:val="005A6819"/>
    <w:rsid w:val="005A6CA4"/>
    <w:rsid w:val="005A7178"/>
    <w:rsid w:val="005B1282"/>
    <w:rsid w:val="005B27CC"/>
    <w:rsid w:val="005B2E7C"/>
    <w:rsid w:val="005B64D1"/>
    <w:rsid w:val="005B69E9"/>
    <w:rsid w:val="005C2150"/>
    <w:rsid w:val="005C36DC"/>
    <w:rsid w:val="005C3A54"/>
    <w:rsid w:val="005C483E"/>
    <w:rsid w:val="005C66C4"/>
    <w:rsid w:val="005C6E85"/>
    <w:rsid w:val="005C72FD"/>
    <w:rsid w:val="005C7742"/>
    <w:rsid w:val="005C7EA1"/>
    <w:rsid w:val="005D076A"/>
    <w:rsid w:val="005D0EB1"/>
    <w:rsid w:val="005D25B3"/>
    <w:rsid w:val="005D2835"/>
    <w:rsid w:val="005D34BA"/>
    <w:rsid w:val="005D3D61"/>
    <w:rsid w:val="005D63AA"/>
    <w:rsid w:val="005E1B68"/>
    <w:rsid w:val="005E3B7F"/>
    <w:rsid w:val="005E4756"/>
    <w:rsid w:val="005E4FEF"/>
    <w:rsid w:val="005E6847"/>
    <w:rsid w:val="005F3005"/>
    <w:rsid w:val="005F35CB"/>
    <w:rsid w:val="005F4E66"/>
    <w:rsid w:val="005F5866"/>
    <w:rsid w:val="0060016E"/>
    <w:rsid w:val="00601650"/>
    <w:rsid w:val="00601A52"/>
    <w:rsid w:val="00603785"/>
    <w:rsid w:val="0060559C"/>
    <w:rsid w:val="00606697"/>
    <w:rsid w:val="006068BC"/>
    <w:rsid w:val="00612847"/>
    <w:rsid w:val="006137CA"/>
    <w:rsid w:val="006146CF"/>
    <w:rsid w:val="006163BC"/>
    <w:rsid w:val="00617150"/>
    <w:rsid w:val="0061742F"/>
    <w:rsid w:val="00617F3B"/>
    <w:rsid w:val="00620711"/>
    <w:rsid w:val="00620BA8"/>
    <w:rsid w:val="0062186E"/>
    <w:rsid w:val="00621AE0"/>
    <w:rsid w:val="00624160"/>
    <w:rsid w:val="00624377"/>
    <w:rsid w:val="006255AF"/>
    <w:rsid w:val="00627947"/>
    <w:rsid w:val="00634DE1"/>
    <w:rsid w:val="00637778"/>
    <w:rsid w:val="00640B86"/>
    <w:rsid w:val="00640D3A"/>
    <w:rsid w:val="00642A83"/>
    <w:rsid w:val="00643E4B"/>
    <w:rsid w:val="00643F37"/>
    <w:rsid w:val="006456A5"/>
    <w:rsid w:val="00646512"/>
    <w:rsid w:val="00647B82"/>
    <w:rsid w:val="00647C3E"/>
    <w:rsid w:val="0065144D"/>
    <w:rsid w:val="00651588"/>
    <w:rsid w:val="00651A7B"/>
    <w:rsid w:val="00651C76"/>
    <w:rsid w:val="00652130"/>
    <w:rsid w:val="00655194"/>
    <w:rsid w:val="00655668"/>
    <w:rsid w:val="00655B26"/>
    <w:rsid w:val="00657299"/>
    <w:rsid w:val="00662F92"/>
    <w:rsid w:val="00663251"/>
    <w:rsid w:val="006664CC"/>
    <w:rsid w:val="00670CF3"/>
    <w:rsid w:val="00672530"/>
    <w:rsid w:val="00672D82"/>
    <w:rsid w:val="0067457D"/>
    <w:rsid w:val="006756EC"/>
    <w:rsid w:val="00675F48"/>
    <w:rsid w:val="006760BC"/>
    <w:rsid w:val="006761A5"/>
    <w:rsid w:val="00677F3D"/>
    <w:rsid w:val="00683EB4"/>
    <w:rsid w:val="006845CD"/>
    <w:rsid w:val="006845F0"/>
    <w:rsid w:val="00685582"/>
    <w:rsid w:val="00690E62"/>
    <w:rsid w:val="0069132A"/>
    <w:rsid w:val="00693367"/>
    <w:rsid w:val="00693757"/>
    <w:rsid w:val="006A063C"/>
    <w:rsid w:val="006A195A"/>
    <w:rsid w:val="006A403F"/>
    <w:rsid w:val="006A43D6"/>
    <w:rsid w:val="006A5AF3"/>
    <w:rsid w:val="006A62C9"/>
    <w:rsid w:val="006A6A2D"/>
    <w:rsid w:val="006A6FA7"/>
    <w:rsid w:val="006A78B3"/>
    <w:rsid w:val="006A79F7"/>
    <w:rsid w:val="006B01E2"/>
    <w:rsid w:val="006B064A"/>
    <w:rsid w:val="006B166E"/>
    <w:rsid w:val="006B5098"/>
    <w:rsid w:val="006B5287"/>
    <w:rsid w:val="006B5702"/>
    <w:rsid w:val="006B5808"/>
    <w:rsid w:val="006B6C47"/>
    <w:rsid w:val="006B77A4"/>
    <w:rsid w:val="006C4A28"/>
    <w:rsid w:val="006C5381"/>
    <w:rsid w:val="006C62F2"/>
    <w:rsid w:val="006D12C1"/>
    <w:rsid w:val="006D1AF0"/>
    <w:rsid w:val="006D24D4"/>
    <w:rsid w:val="006D27C9"/>
    <w:rsid w:val="006D3449"/>
    <w:rsid w:val="006D57C6"/>
    <w:rsid w:val="006E100B"/>
    <w:rsid w:val="006E4235"/>
    <w:rsid w:val="006E5DE6"/>
    <w:rsid w:val="006F15EA"/>
    <w:rsid w:val="006F1B88"/>
    <w:rsid w:val="006F2AF8"/>
    <w:rsid w:val="006F30C7"/>
    <w:rsid w:val="006F30D2"/>
    <w:rsid w:val="006F4D02"/>
    <w:rsid w:val="006F5ACE"/>
    <w:rsid w:val="006F637B"/>
    <w:rsid w:val="006F68A6"/>
    <w:rsid w:val="00700D5A"/>
    <w:rsid w:val="007021A5"/>
    <w:rsid w:val="00702F2D"/>
    <w:rsid w:val="00703090"/>
    <w:rsid w:val="00703697"/>
    <w:rsid w:val="0070421B"/>
    <w:rsid w:val="00704928"/>
    <w:rsid w:val="007051BF"/>
    <w:rsid w:val="00705C9C"/>
    <w:rsid w:val="0070622D"/>
    <w:rsid w:val="00706509"/>
    <w:rsid w:val="00706548"/>
    <w:rsid w:val="0070672A"/>
    <w:rsid w:val="0070708A"/>
    <w:rsid w:val="0070746D"/>
    <w:rsid w:val="00711F8D"/>
    <w:rsid w:val="007153B5"/>
    <w:rsid w:val="00716A77"/>
    <w:rsid w:val="00716F13"/>
    <w:rsid w:val="0071732F"/>
    <w:rsid w:val="00717AF8"/>
    <w:rsid w:val="00722BAE"/>
    <w:rsid w:val="00722BEF"/>
    <w:rsid w:val="007235AB"/>
    <w:rsid w:val="007241BD"/>
    <w:rsid w:val="007244AC"/>
    <w:rsid w:val="007258C2"/>
    <w:rsid w:val="00725A29"/>
    <w:rsid w:val="00726FB2"/>
    <w:rsid w:val="00727AE0"/>
    <w:rsid w:val="00730912"/>
    <w:rsid w:val="00733A06"/>
    <w:rsid w:val="00733FCA"/>
    <w:rsid w:val="0073529A"/>
    <w:rsid w:val="00735A59"/>
    <w:rsid w:val="00735DF0"/>
    <w:rsid w:val="00735E01"/>
    <w:rsid w:val="00736CE3"/>
    <w:rsid w:val="00736F25"/>
    <w:rsid w:val="0074116F"/>
    <w:rsid w:val="00743C68"/>
    <w:rsid w:val="00743F07"/>
    <w:rsid w:val="00745003"/>
    <w:rsid w:val="00745468"/>
    <w:rsid w:val="00751868"/>
    <w:rsid w:val="007522EC"/>
    <w:rsid w:val="00752885"/>
    <w:rsid w:val="00752887"/>
    <w:rsid w:val="007537A6"/>
    <w:rsid w:val="007548E9"/>
    <w:rsid w:val="00755472"/>
    <w:rsid w:val="00763E4D"/>
    <w:rsid w:val="00764606"/>
    <w:rsid w:val="00764D8F"/>
    <w:rsid w:val="00766B27"/>
    <w:rsid w:val="0077045B"/>
    <w:rsid w:val="007720D1"/>
    <w:rsid w:val="00772C87"/>
    <w:rsid w:val="007730FD"/>
    <w:rsid w:val="0077446A"/>
    <w:rsid w:val="00775C79"/>
    <w:rsid w:val="0077731F"/>
    <w:rsid w:val="0077758C"/>
    <w:rsid w:val="00782CF7"/>
    <w:rsid w:val="00784926"/>
    <w:rsid w:val="00785054"/>
    <w:rsid w:val="00786489"/>
    <w:rsid w:val="00786671"/>
    <w:rsid w:val="00790FFA"/>
    <w:rsid w:val="00795637"/>
    <w:rsid w:val="0079627D"/>
    <w:rsid w:val="007A12EF"/>
    <w:rsid w:val="007A204C"/>
    <w:rsid w:val="007A2081"/>
    <w:rsid w:val="007A2A5C"/>
    <w:rsid w:val="007A3107"/>
    <w:rsid w:val="007A4484"/>
    <w:rsid w:val="007A47E4"/>
    <w:rsid w:val="007A68CB"/>
    <w:rsid w:val="007B011D"/>
    <w:rsid w:val="007B549C"/>
    <w:rsid w:val="007B6C7D"/>
    <w:rsid w:val="007B76AA"/>
    <w:rsid w:val="007C0158"/>
    <w:rsid w:val="007C30BB"/>
    <w:rsid w:val="007C5625"/>
    <w:rsid w:val="007C58A0"/>
    <w:rsid w:val="007C6622"/>
    <w:rsid w:val="007D53CA"/>
    <w:rsid w:val="007D6898"/>
    <w:rsid w:val="007D6930"/>
    <w:rsid w:val="007D7AE6"/>
    <w:rsid w:val="007E0062"/>
    <w:rsid w:val="007E1BD3"/>
    <w:rsid w:val="007E3D09"/>
    <w:rsid w:val="007E429F"/>
    <w:rsid w:val="007E4D96"/>
    <w:rsid w:val="007E5767"/>
    <w:rsid w:val="007E647E"/>
    <w:rsid w:val="007E67AF"/>
    <w:rsid w:val="007F0445"/>
    <w:rsid w:val="007F2ECC"/>
    <w:rsid w:val="007F4213"/>
    <w:rsid w:val="007F4544"/>
    <w:rsid w:val="007F50FD"/>
    <w:rsid w:val="007F5D2B"/>
    <w:rsid w:val="007F7384"/>
    <w:rsid w:val="008005B3"/>
    <w:rsid w:val="008029A0"/>
    <w:rsid w:val="00802CFC"/>
    <w:rsid w:val="008039D7"/>
    <w:rsid w:val="00805CF4"/>
    <w:rsid w:val="008139FF"/>
    <w:rsid w:val="00816857"/>
    <w:rsid w:val="00820F13"/>
    <w:rsid w:val="00824645"/>
    <w:rsid w:val="00830A7F"/>
    <w:rsid w:val="00831BC4"/>
    <w:rsid w:val="00831F88"/>
    <w:rsid w:val="00833187"/>
    <w:rsid w:val="00834AB5"/>
    <w:rsid w:val="008363AD"/>
    <w:rsid w:val="0083723C"/>
    <w:rsid w:val="00840212"/>
    <w:rsid w:val="008422F9"/>
    <w:rsid w:val="00843775"/>
    <w:rsid w:val="00845868"/>
    <w:rsid w:val="00845948"/>
    <w:rsid w:val="008470F8"/>
    <w:rsid w:val="008500B5"/>
    <w:rsid w:val="00852F28"/>
    <w:rsid w:val="0085310D"/>
    <w:rsid w:val="008546B2"/>
    <w:rsid w:val="00857098"/>
    <w:rsid w:val="00857A65"/>
    <w:rsid w:val="008606E3"/>
    <w:rsid w:val="00862874"/>
    <w:rsid w:val="00862AD8"/>
    <w:rsid w:val="00865D69"/>
    <w:rsid w:val="00866B91"/>
    <w:rsid w:val="00867AEF"/>
    <w:rsid w:val="008716C9"/>
    <w:rsid w:val="008716E4"/>
    <w:rsid w:val="00872815"/>
    <w:rsid w:val="0087289C"/>
    <w:rsid w:val="008728E4"/>
    <w:rsid w:val="00872F28"/>
    <w:rsid w:val="00875A93"/>
    <w:rsid w:val="00877400"/>
    <w:rsid w:val="008813EE"/>
    <w:rsid w:val="00883C12"/>
    <w:rsid w:val="00884033"/>
    <w:rsid w:val="00884ECD"/>
    <w:rsid w:val="00886510"/>
    <w:rsid w:val="0089000B"/>
    <w:rsid w:val="00890FA4"/>
    <w:rsid w:val="00891B4D"/>
    <w:rsid w:val="00894715"/>
    <w:rsid w:val="008975B9"/>
    <w:rsid w:val="008A00EF"/>
    <w:rsid w:val="008A24E3"/>
    <w:rsid w:val="008A4316"/>
    <w:rsid w:val="008A4516"/>
    <w:rsid w:val="008A4FF7"/>
    <w:rsid w:val="008A7ABA"/>
    <w:rsid w:val="008B1F06"/>
    <w:rsid w:val="008B452A"/>
    <w:rsid w:val="008B4BC1"/>
    <w:rsid w:val="008B7D38"/>
    <w:rsid w:val="008C1BFD"/>
    <w:rsid w:val="008C1FC7"/>
    <w:rsid w:val="008C2688"/>
    <w:rsid w:val="008C56AA"/>
    <w:rsid w:val="008C7E4A"/>
    <w:rsid w:val="008D070E"/>
    <w:rsid w:val="008D11EE"/>
    <w:rsid w:val="008D1634"/>
    <w:rsid w:val="008D3CE1"/>
    <w:rsid w:val="008D419F"/>
    <w:rsid w:val="008E0226"/>
    <w:rsid w:val="008E3A7F"/>
    <w:rsid w:val="008E3B15"/>
    <w:rsid w:val="008E3B8B"/>
    <w:rsid w:val="008E5893"/>
    <w:rsid w:val="008E696E"/>
    <w:rsid w:val="008F0478"/>
    <w:rsid w:val="008F1961"/>
    <w:rsid w:val="008F3089"/>
    <w:rsid w:val="008F3A33"/>
    <w:rsid w:val="008F6DE5"/>
    <w:rsid w:val="009004BB"/>
    <w:rsid w:val="009038DF"/>
    <w:rsid w:val="00904E65"/>
    <w:rsid w:val="00910A56"/>
    <w:rsid w:val="00912DC8"/>
    <w:rsid w:val="00916BA4"/>
    <w:rsid w:val="00917A4A"/>
    <w:rsid w:val="00917C1C"/>
    <w:rsid w:val="0092120D"/>
    <w:rsid w:val="009214F5"/>
    <w:rsid w:val="00922D4C"/>
    <w:rsid w:val="0092371C"/>
    <w:rsid w:val="00923E7B"/>
    <w:rsid w:val="00924330"/>
    <w:rsid w:val="009254DF"/>
    <w:rsid w:val="009301BC"/>
    <w:rsid w:val="0093079E"/>
    <w:rsid w:val="0093160B"/>
    <w:rsid w:val="009323C3"/>
    <w:rsid w:val="009324BE"/>
    <w:rsid w:val="00932552"/>
    <w:rsid w:val="0093441C"/>
    <w:rsid w:val="00937609"/>
    <w:rsid w:val="00940F23"/>
    <w:rsid w:val="00942B19"/>
    <w:rsid w:val="00943FBC"/>
    <w:rsid w:val="00946CC6"/>
    <w:rsid w:val="0094725D"/>
    <w:rsid w:val="009501D8"/>
    <w:rsid w:val="00951271"/>
    <w:rsid w:val="00951659"/>
    <w:rsid w:val="00951D25"/>
    <w:rsid w:val="00952526"/>
    <w:rsid w:val="00954E6C"/>
    <w:rsid w:val="00955442"/>
    <w:rsid w:val="009555C2"/>
    <w:rsid w:val="00955884"/>
    <w:rsid w:val="00956AD6"/>
    <w:rsid w:val="00956CE3"/>
    <w:rsid w:val="009576B4"/>
    <w:rsid w:val="0096276B"/>
    <w:rsid w:val="009631D5"/>
    <w:rsid w:val="0096385C"/>
    <w:rsid w:val="009638DF"/>
    <w:rsid w:val="009645BD"/>
    <w:rsid w:val="00965D28"/>
    <w:rsid w:val="00966DED"/>
    <w:rsid w:val="00967CF5"/>
    <w:rsid w:val="00970639"/>
    <w:rsid w:val="00971DBF"/>
    <w:rsid w:val="00977B64"/>
    <w:rsid w:val="00992081"/>
    <w:rsid w:val="00992090"/>
    <w:rsid w:val="009927B4"/>
    <w:rsid w:val="00993E36"/>
    <w:rsid w:val="00994684"/>
    <w:rsid w:val="00995FB3"/>
    <w:rsid w:val="009961DC"/>
    <w:rsid w:val="00997467"/>
    <w:rsid w:val="009A00B3"/>
    <w:rsid w:val="009A5C45"/>
    <w:rsid w:val="009A5D9C"/>
    <w:rsid w:val="009A6A9B"/>
    <w:rsid w:val="009B04CD"/>
    <w:rsid w:val="009B1224"/>
    <w:rsid w:val="009B15CC"/>
    <w:rsid w:val="009B1756"/>
    <w:rsid w:val="009B1FD0"/>
    <w:rsid w:val="009B2298"/>
    <w:rsid w:val="009B55BC"/>
    <w:rsid w:val="009B5B23"/>
    <w:rsid w:val="009B78B8"/>
    <w:rsid w:val="009C029F"/>
    <w:rsid w:val="009C060D"/>
    <w:rsid w:val="009C0D20"/>
    <w:rsid w:val="009C1CE8"/>
    <w:rsid w:val="009C3CE4"/>
    <w:rsid w:val="009C599A"/>
    <w:rsid w:val="009C604F"/>
    <w:rsid w:val="009D0564"/>
    <w:rsid w:val="009D349C"/>
    <w:rsid w:val="009D5462"/>
    <w:rsid w:val="009D554F"/>
    <w:rsid w:val="009D576D"/>
    <w:rsid w:val="009D61E1"/>
    <w:rsid w:val="009D656B"/>
    <w:rsid w:val="009D731A"/>
    <w:rsid w:val="009E2136"/>
    <w:rsid w:val="009F79B4"/>
    <w:rsid w:val="00A0285D"/>
    <w:rsid w:val="00A05514"/>
    <w:rsid w:val="00A055B4"/>
    <w:rsid w:val="00A06D35"/>
    <w:rsid w:val="00A1026D"/>
    <w:rsid w:val="00A1237D"/>
    <w:rsid w:val="00A12953"/>
    <w:rsid w:val="00A12FEE"/>
    <w:rsid w:val="00A13D2E"/>
    <w:rsid w:val="00A14166"/>
    <w:rsid w:val="00A157E5"/>
    <w:rsid w:val="00A2390B"/>
    <w:rsid w:val="00A25B5F"/>
    <w:rsid w:val="00A3087A"/>
    <w:rsid w:val="00A31493"/>
    <w:rsid w:val="00A3289A"/>
    <w:rsid w:val="00A33562"/>
    <w:rsid w:val="00A3691A"/>
    <w:rsid w:val="00A4034A"/>
    <w:rsid w:val="00A4132E"/>
    <w:rsid w:val="00A41E56"/>
    <w:rsid w:val="00A42E06"/>
    <w:rsid w:val="00A445C8"/>
    <w:rsid w:val="00A445F0"/>
    <w:rsid w:val="00A4649B"/>
    <w:rsid w:val="00A513E8"/>
    <w:rsid w:val="00A51F60"/>
    <w:rsid w:val="00A54DD4"/>
    <w:rsid w:val="00A55303"/>
    <w:rsid w:val="00A567B8"/>
    <w:rsid w:val="00A57507"/>
    <w:rsid w:val="00A57592"/>
    <w:rsid w:val="00A57945"/>
    <w:rsid w:val="00A60972"/>
    <w:rsid w:val="00A60989"/>
    <w:rsid w:val="00A65264"/>
    <w:rsid w:val="00A6646D"/>
    <w:rsid w:val="00A6697A"/>
    <w:rsid w:val="00A67A2A"/>
    <w:rsid w:val="00A67C3A"/>
    <w:rsid w:val="00A732E0"/>
    <w:rsid w:val="00A73F52"/>
    <w:rsid w:val="00A7449F"/>
    <w:rsid w:val="00A7471F"/>
    <w:rsid w:val="00A754D1"/>
    <w:rsid w:val="00A77BD9"/>
    <w:rsid w:val="00A77C26"/>
    <w:rsid w:val="00A816CF"/>
    <w:rsid w:val="00A8241A"/>
    <w:rsid w:val="00A85747"/>
    <w:rsid w:val="00A86049"/>
    <w:rsid w:val="00A8620B"/>
    <w:rsid w:val="00A92C5C"/>
    <w:rsid w:val="00A92D40"/>
    <w:rsid w:val="00A93750"/>
    <w:rsid w:val="00A95653"/>
    <w:rsid w:val="00A95B05"/>
    <w:rsid w:val="00A97B9C"/>
    <w:rsid w:val="00A97C17"/>
    <w:rsid w:val="00AA052E"/>
    <w:rsid w:val="00AA11EB"/>
    <w:rsid w:val="00AA370C"/>
    <w:rsid w:val="00AA58F4"/>
    <w:rsid w:val="00AA59C3"/>
    <w:rsid w:val="00AA6465"/>
    <w:rsid w:val="00AB0C9D"/>
    <w:rsid w:val="00AB12D5"/>
    <w:rsid w:val="00AB16B9"/>
    <w:rsid w:val="00AB7A41"/>
    <w:rsid w:val="00AC05CF"/>
    <w:rsid w:val="00AC227B"/>
    <w:rsid w:val="00AC301B"/>
    <w:rsid w:val="00AC400F"/>
    <w:rsid w:val="00AC4F05"/>
    <w:rsid w:val="00AC71D9"/>
    <w:rsid w:val="00AC7D98"/>
    <w:rsid w:val="00AD1BC8"/>
    <w:rsid w:val="00AD1F85"/>
    <w:rsid w:val="00AD30B3"/>
    <w:rsid w:val="00AE0B4D"/>
    <w:rsid w:val="00AE1BD6"/>
    <w:rsid w:val="00AE2C59"/>
    <w:rsid w:val="00AE6BC9"/>
    <w:rsid w:val="00AE7669"/>
    <w:rsid w:val="00AE7E54"/>
    <w:rsid w:val="00AF05FC"/>
    <w:rsid w:val="00AF1215"/>
    <w:rsid w:val="00AF1286"/>
    <w:rsid w:val="00AF22AB"/>
    <w:rsid w:val="00AF35BA"/>
    <w:rsid w:val="00AF4CA4"/>
    <w:rsid w:val="00AF4CC4"/>
    <w:rsid w:val="00AF5B77"/>
    <w:rsid w:val="00AF68AC"/>
    <w:rsid w:val="00AF75E6"/>
    <w:rsid w:val="00B00DB0"/>
    <w:rsid w:val="00B02EA3"/>
    <w:rsid w:val="00B041FC"/>
    <w:rsid w:val="00B05569"/>
    <w:rsid w:val="00B075FA"/>
    <w:rsid w:val="00B07FAB"/>
    <w:rsid w:val="00B10919"/>
    <w:rsid w:val="00B13A9A"/>
    <w:rsid w:val="00B1629A"/>
    <w:rsid w:val="00B17D7C"/>
    <w:rsid w:val="00B2183C"/>
    <w:rsid w:val="00B271A1"/>
    <w:rsid w:val="00B311BF"/>
    <w:rsid w:val="00B3169F"/>
    <w:rsid w:val="00B31781"/>
    <w:rsid w:val="00B31F5F"/>
    <w:rsid w:val="00B322FB"/>
    <w:rsid w:val="00B34902"/>
    <w:rsid w:val="00B35062"/>
    <w:rsid w:val="00B41A2D"/>
    <w:rsid w:val="00B422A9"/>
    <w:rsid w:val="00B42BEE"/>
    <w:rsid w:val="00B4399A"/>
    <w:rsid w:val="00B44494"/>
    <w:rsid w:val="00B4535B"/>
    <w:rsid w:val="00B45ECC"/>
    <w:rsid w:val="00B47EC1"/>
    <w:rsid w:val="00B5076B"/>
    <w:rsid w:val="00B50E53"/>
    <w:rsid w:val="00B5155D"/>
    <w:rsid w:val="00B52D72"/>
    <w:rsid w:val="00B57285"/>
    <w:rsid w:val="00B57868"/>
    <w:rsid w:val="00B57887"/>
    <w:rsid w:val="00B61CD5"/>
    <w:rsid w:val="00B651DA"/>
    <w:rsid w:val="00B70958"/>
    <w:rsid w:val="00B7231C"/>
    <w:rsid w:val="00B724BC"/>
    <w:rsid w:val="00B72F03"/>
    <w:rsid w:val="00B72F04"/>
    <w:rsid w:val="00B734D3"/>
    <w:rsid w:val="00B77BD8"/>
    <w:rsid w:val="00B808B3"/>
    <w:rsid w:val="00B816EA"/>
    <w:rsid w:val="00B82444"/>
    <w:rsid w:val="00B87A5B"/>
    <w:rsid w:val="00B93229"/>
    <w:rsid w:val="00B94DF7"/>
    <w:rsid w:val="00B9515C"/>
    <w:rsid w:val="00B971EA"/>
    <w:rsid w:val="00BA1981"/>
    <w:rsid w:val="00BA2BB5"/>
    <w:rsid w:val="00BA318C"/>
    <w:rsid w:val="00BA4D9D"/>
    <w:rsid w:val="00BA6112"/>
    <w:rsid w:val="00BA654E"/>
    <w:rsid w:val="00BB3C67"/>
    <w:rsid w:val="00BB6618"/>
    <w:rsid w:val="00BB72B0"/>
    <w:rsid w:val="00BB7DE4"/>
    <w:rsid w:val="00BC1359"/>
    <w:rsid w:val="00BC20AC"/>
    <w:rsid w:val="00BC2A86"/>
    <w:rsid w:val="00BC3F89"/>
    <w:rsid w:val="00BC5EAF"/>
    <w:rsid w:val="00BC6747"/>
    <w:rsid w:val="00BD304B"/>
    <w:rsid w:val="00BE0366"/>
    <w:rsid w:val="00BE14E3"/>
    <w:rsid w:val="00BE25E4"/>
    <w:rsid w:val="00BE39FF"/>
    <w:rsid w:val="00BE3AAB"/>
    <w:rsid w:val="00BE4822"/>
    <w:rsid w:val="00BE5548"/>
    <w:rsid w:val="00BE7125"/>
    <w:rsid w:val="00BF1A8A"/>
    <w:rsid w:val="00BF3523"/>
    <w:rsid w:val="00BF3E1C"/>
    <w:rsid w:val="00BF6180"/>
    <w:rsid w:val="00BF6245"/>
    <w:rsid w:val="00C02820"/>
    <w:rsid w:val="00C02922"/>
    <w:rsid w:val="00C02986"/>
    <w:rsid w:val="00C054A3"/>
    <w:rsid w:val="00C06935"/>
    <w:rsid w:val="00C06954"/>
    <w:rsid w:val="00C07CB3"/>
    <w:rsid w:val="00C10989"/>
    <w:rsid w:val="00C10F25"/>
    <w:rsid w:val="00C13892"/>
    <w:rsid w:val="00C16F13"/>
    <w:rsid w:val="00C2174D"/>
    <w:rsid w:val="00C2686E"/>
    <w:rsid w:val="00C26F13"/>
    <w:rsid w:val="00C32F96"/>
    <w:rsid w:val="00C335E6"/>
    <w:rsid w:val="00C336D0"/>
    <w:rsid w:val="00C33FDC"/>
    <w:rsid w:val="00C35E08"/>
    <w:rsid w:val="00C40930"/>
    <w:rsid w:val="00C41220"/>
    <w:rsid w:val="00C41283"/>
    <w:rsid w:val="00C44384"/>
    <w:rsid w:val="00C500D7"/>
    <w:rsid w:val="00C51B64"/>
    <w:rsid w:val="00C5232F"/>
    <w:rsid w:val="00C578CE"/>
    <w:rsid w:val="00C57CF6"/>
    <w:rsid w:val="00C61CC5"/>
    <w:rsid w:val="00C626AC"/>
    <w:rsid w:val="00C62E33"/>
    <w:rsid w:val="00C63043"/>
    <w:rsid w:val="00C63E34"/>
    <w:rsid w:val="00C66118"/>
    <w:rsid w:val="00C671BF"/>
    <w:rsid w:val="00C6761D"/>
    <w:rsid w:val="00C67BB8"/>
    <w:rsid w:val="00C7053D"/>
    <w:rsid w:val="00C70890"/>
    <w:rsid w:val="00C72829"/>
    <w:rsid w:val="00C744F4"/>
    <w:rsid w:val="00C750A5"/>
    <w:rsid w:val="00C75606"/>
    <w:rsid w:val="00C77C9E"/>
    <w:rsid w:val="00C83853"/>
    <w:rsid w:val="00C85896"/>
    <w:rsid w:val="00C86EAA"/>
    <w:rsid w:val="00C8785F"/>
    <w:rsid w:val="00C87B7F"/>
    <w:rsid w:val="00C905BF"/>
    <w:rsid w:val="00C90E9A"/>
    <w:rsid w:val="00C92AF6"/>
    <w:rsid w:val="00C92BC6"/>
    <w:rsid w:val="00C96519"/>
    <w:rsid w:val="00C96D53"/>
    <w:rsid w:val="00CA0C4F"/>
    <w:rsid w:val="00CA12B1"/>
    <w:rsid w:val="00CA1E0D"/>
    <w:rsid w:val="00CA38D6"/>
    <w:rsid w:val="00CA3D76"/>
    <w:rsid w:val="00CA44C3"/>
    <w:rsid w:val="00CB11CF"/>
    <w:rsid w:val="00CB1E0A"/>
    <w:rsid w:val="00CB2DD1"/>
    <w:rsid w:val="00CC0D9F"/>
    <w:rsid w:val="00CC1CA1"/>
    <w:rsid w:val="00CC1FF0"/>
    <w:rsid w:val="00CC36E7"/>
    <w:rsid w:val="00CC4059"/>
    <w:rsid w:val="00CC4576"/>
    <w:rsid w:val="00CC59DB"/>
    <w:rsid w:val="00CC5B1A"/>
    <w:rsid w:val="00CC7514"/>
    <w:rsid w:val="00CD0806"/>
    <w:rsid w:val="00CD3581"/>
    <w:rsid w:val="00CD491D"/>
    <w:rsid w:val="00CD5AA7"/>
    <w:rsid w:val="00CD5C89"/>
    <w:rsid w:val="00CD648C"/>
    <w:rsid w:val="00CD738F"/>
    <w:rsid w:val="00CE2228"/>
    <w:rsid w:val="00CE24A2"/>
    <w:rsid w:val="00CE4774"/>
    <w:rsid w:val="00CE4A8F"/>
    <w:rsid w:val="00CF02FF"/>
    <w:rsid w:val="00CF03F3"/>
    <w:rsid w:val="00CF1D49"/>
    <w:rsid w:val="00CF3C0A"/>
    <w:rsid w:val="00CF3EE0"/>
    <w:rsid w:val="00CF6BCF"/>
    <w:rsid w:val="00CF73F4"/>
    <w:rsid w:val="00D00600"/>
    <w:rsid w:val="00D02D68"/>
    <w:rsid w:val="00D031CD"/>
    <w:rsid w:val="00D03D19"/>
    <w:rsid w:val="00D04A63"/>
    <w:rsid w:val="00D06936"/>
    <w:rsid w:val="00D06F9C"/>
    <w:rsid w:val="00D1200E"/>
    <w:rsid w:val="00D12012"/>
    <w:rsid w:val="00D138FF"/>
    <w:rsid w:val="00D13E7B"/>
    <w:rsid w:val="00D14AA2"/>
    <w:rsid w:val="00D15425"/>
    <w:rsid w:val="00D21338"/>
    <w:rsid w:val="00D2303B"/>
    <w:rsid w:val="00D262AC"/>
    <w:rsid w:val="00D2784B"/>
    <w:rsid w:val="00D3050E"/>
    <w:rsid w:val="00D306E8"/>
    <w:rsid w:val="00D31194"/>
    <w:rsid w:val="00D32E38"/>
    <w:rsid w:val="00D341E2"/>
    <w:rsid w:val="00D35D09"/>
    <w:rsid w:val="00D36D6C"/>
    <w:rsid w:val="00D40C71"/>
    <w:rsid w:val="00D410D2"/>
    <w:rsid w:val="00D43614"/>
    <w:rsid w:val="00D43B7D"/>
    <w:rsid w:val="00D44F99"/>
    <w:rsid w:val="00D452EC"/>
    <w:rsid w:val="00D5150B"/>
    <w:rsid w:val="00D51785"/>
    <w:rsid w:val="00D56DCC"/>
    <w:rsid w:val="00D57366"/>
    <w:rsid w:val="00D577AA"/>
    <w:rsid w:val="00D60215"/>
    <w:rsid w:val="00D60292"/>
    <w:rsid w:val="00D60B4E"/>
    <w:rsid w:val="00D6205B"/>
    <w:rsid w:val="00D62A44"/>
    <w:rsid w:val="00D63161"/>
    <w:rsid w:val="00D63DCB"/>
    <w:rsid w:val="00D64887"/>
    <w:rsid w:val="00D64F19"/>
    <w:rsid w:val="00D65493"/>
    <w:rsid w:val="00D666D8"/>
    <w:rsid w:val="00D6698D"/>
    <w:rsid w:val="00D71677"/>
    <w:rsid w:val="00D71BA6"/>
    <w:rsid w:val="00D76196"/>
    <w:rsid w:val="00D768B4"/>
    <w:rsid w:val="00D77468"/>
    <w:rsid w:val="00D81A44"/>
    <w:rsid w:val="00D83026"/>
    <w:rsid w:val="00D84960"/>
    <w:rsid w:val="00D856FD"/>
    <w:rsid w:val="00D86386"/>
    <w:rsid w:val="00D8659B"/>
    <w:rsid w:val="00D865D0"/>
    <w:rsid w:val="00D86E79"/>
    <w:rsid w:val="00D90D49"/>
    <w:rsid w:val="00D91425"/>
    <w:rsid w:val="00D9292E"/>
    <w:rsid w:val="00D92E87"/>
    <w:rsid w:val="00D95029"/>
    <w:rsid w:val="00D95257"/>
    <w:rsid w:val="00D95DF2"/>
    <w:rsid w:val="00D96C20"/>
    <w:rsid w:val="00DA0006"/>
    <w:rsid w:val="00DA2D0D"/>
    <w:rsid w:val="00DA36F4"/>
    <w:rsid w:val="00DA4095"/>
    <w:rsid w:val="00DA6036"/>
    <w:rsid w:val="00DB0E08"/>
    <w:rsid w:val="00DB3B80"/>
    <w:rsid w:val="00DB5166"/>
    <w:rsid w:val="00DB5381"/>
    <w:rsid w:val="00DB70E3"/>
    <w:rsid w:val="00DB72E6"/>
    <w:rsid w:val="00DC08A0"/>
    <w:rsid w:val="00DC149B"/>
    <w:rsid w:val="00DC2EA3"/>
    <w:rsid w:val="00DC58EC"/>
    <w:rsid w:val="00DC60BD"/>
    <w:rsid w:val="00DC6F58"/>
    <w:rsid w:val="00DD058B"/>
    <w:rsid w:val="00DD0DD2"/>
    <w:rsid w:val="00DD0E36"/>
    <w:rsid w:val="00DD205D"/>
    <w:rsid w:val="00DD36E2"/>
    <w:rsid w:val="00DD543D"/>
    <w:rsid w:val="00DD768B"/>
    <w:rsid w:val="00DE2FBF"/>
    <w:rsid w:val="00DE4070"/>
    <w:rsid w:val="00DE5E98"/>
    <w:rsid w:val="00DE696B"/>
    <w:rsid w:val="00DE76EC"/>
    <w:rsid w:val="00DF00F2"/>
    <w:rsid w:val="00DF09B6"/>
    <w:rsid w:val="00DF0BC5"/>
    <w:rsid w:val="00DF1813"/>
    <w:rsid w:val="00DF1B54"/>
    <w:rsid w:val="00DF1D0A"/>
    <w:rsid w:val="00DF22C7"/>
    <w:rsid w:val="00DF2EEF"/>
    <w:rsid w:val="00DF543A"/>
    <w:rsid w:val="00DF7285"/>
    <w:rsid w:val="00DF7695"/>
    <w:rsid w:val="00E0532A"/>
    <w:rsid w:val="00E07261"/>
    <w:rsid w:val="00E076D1"/>
    <w:rsid w:val="00E147E2"/>
    <w:rsid w:val="00E16525"/>
    <w:rsid w:val="00E1739E"/>
    <w:rsid w:val="00E2057C"/>
    <w:rsid w:val="00E23AB4"/>
    <w:rsid w:val="00E243C8"/>
    <w:rsid w:val="00E24D6D"/>
    <w:rsid w:val="00E31767"/>
    <w:rsid w:val="00E31D65"/>
    <w:rsid w:val="00E31F94"/>
    <w:rsid w:val="00E32506"/>
    <w:rsid w:val="00E34FA7"/>
    <w:rsid w:val="00E36179"/>
    <w:rsid w:val="00E37C1C"/>
    <w:rsid w:val="00E37C29"/>
    <w:rsid w:val="00E41A4B"/>
    <w:rsid w:val="00E423AD"/>
    <w:rsid w:val="00E42DF5"/>
    <w:rsid w:val="00E4337A"/>
    <w:rsid w:val="00E465FE"/>
    <w:rsid w:val="00E46A7B"/>
    <w:rsid w:val="00E47599"/>
    <w:rsid w:val="00E500D0"/>
    <w:rsid w:val="00E5315C"/>
    <w:rsid w:val="00E546EA"/>
    <w:rsid w:val="00E56D21"/>
    <w:rsid w:val="00E6131C"/>
    <w:rsid w:val="00E61C48"/>
    <w:rsid w:val="00E6211D"/>
    <w:rsid w:val="00E6250A"/>
    <w:rsid w:val="00E63449"/>
    <w:rsid w:val="00E65261"/>
    <w:rsid w:val="00E653FF"/>
    <w:rsid w:val="00E70BF7"/>
    <w:rsid w:val="00E70F8E"/>
    <w:rsid w:val="00E73AC6"/>
    <w:rsid w:val="00E73D12"/>
    <w:rsid w:val="00E76490"/>
    <w:rsid w:val="00E826E1"/>
    <w:rsid w:val="00E82EDE"/>
    <w:rsid w:val="00E85754"/>
    <w:rsid w:val="00E85A80"/>
    <w:rsid w:val="00E87575"/>
    <w:rsid w:val="00E91631"/>
    <w:rsid w:val="00E91888"/>
    <w:rsid w:val="00E9383E"/>
    <w:rsid w:val="00E9765D"/>
    <w:rsid w:val="00E97F96"/>
    <w:rsid w:val="00EA02D3"/>
    <w:rsid w:val="00EA0568"/>
    <w:rsid w:val="00EA427E"/>
    <w:rsid w:val="00EA61B1"/>
    <w:rsid w:val="00EA7F4B"/>
    <w:rsid w:val="00EA7FD6"/>
    <w:rsid w:val="00EB0492"/>
    <w:rsid w:val="00EB1DA1"/>
    <w:rsid w:val="00EB2C3F"/>
    <w:rsid w:val="00EB2FFF"/>
    <w:rsid w:val="00EC05D4"/>
    <w:rsid w:val="00EC2C96"/>
    <w:rsid w:val="00EC6973"/>
    <w:rsid w:val="00EC7393"/>
    <w:rsid w:val="00EC7C5F"/>
    <w:rsid w:val="00EC7FBC"/>
    <w:rsid w:val="00ED009C"/>
    <w:rsid w:val="00ED59FA"/>
    <w:rsid w:val="00ED7A83"/>
    <w:rsid w:val="00EE05D2"/>
    <w:rsid w:val="00EE512F"/>
    <w:rsid w:val="00EE56CC"/>
    <w:rsid w:val="00EE5DA3"/>
    <w:rsid w:val="00EE6CBB"/>
    <w:rsid w:val="00EF0038"/>
    <w:rsid w:val="00EF00FB"/>
    <w:rsid w:val="00EF07DD"/>
    <w:rsid w:val="00EF7A19"/>
    <w:rsid w:val="00F00CC6"/>
    <w:rsid w:val="00F01355"/>
    <w:rsid w:val="00F01C97"/>
    <w:rsid w:val="00F02BD8"/>
    <w:rsid w:val="00F030C2"/>
    <w:rsid w:val="00F04E5B"/>
    <w:rsid w:val="00F056F5"/>
    <w:rsid w:val="00F05CB2"/>
    <w:rsid w:val="00F10338"/>
    <w:rsid w:val="00F10702"/>
    <w:rsid w:val="00F109ED"/>
    <w:rsid w:val="00F11A25"/>
    <w:rsid w:val="00F128A5"/>
    <w:rsid w:val="00F13020"/>
    <w:rsid w:val="00F13B9D"/>
    <w:rsid w:val="00F15690"/>
    <w:rsid w:val="00F20B94"/>
    <w:rsid w:val="00F21D3A"/>
    <w:rsid w:val="00F30B3F"/>
    <w:rsid w:val="00F3173D"/>
    <w:rsid w:val="00F343EB"/>
    <w:rsid w:val="00F34F87"/>
    <w:rsid w:val="00F37B74"/>
    <w:rsid w:val="00F37C9D"/>
    <w:rsid w:val="00F40A15"/>
    <w:rsid w:val="00F42409"/>
    <w:rsid w:val="00F42F52"/>
    <w:rsid w:val="00F438A7"/>
    <w:rsid w:val="00F44A8F"/>
    <w:rsid w:val="00F50258"/>
    <w:rsid w:val="00F5195F"/>
    <w:rsid w:val="00F53945"/>
    <w:rsid w:val="00F55981"/>
    <w:rsid w:val="00F56F8E"/>
    <w:rsid w:val="00F5782D"/>
    <w:rsid w:val="00F6076B"/>
    <w:rsid w:val="00F642ED"/>
    <w:rsid w:val="00F644EB"/>
    <w:rsid w:val="00F70B0E"/>
    <w:rsid w:val="00F72021"/>
    <w:rsid w:val="00F7439D"/>
    <w:rsid w:val="00F750E2"/>
    <w:rsid w:val="00F76C0B"/>
    <w:rsid w:val="00F77FC4"/>
    <w:rsid w:val="00F835B8"/>
    <w:rsid w:val="00F86385"/>
    <w:rsid w:val="00F87349"/>
    <w:rsid w:val="00F876CE"/>
    <w:rsid w:val="00F87C54"/>
    <w:rsid w:val="00F87F42"/>
    <w:rsid w:val="00F914B9"/>
    <w:rsid w:val="00F94EA9"/>
    <w:rsid w:val="00F97735"/>
    <w:rsid w:val="00FA52B6"/>
    <w:rsid w:val="00FA6030"/>
    <w:rsid w:val="00FA6929"/>
    <w:rsid w:val="00FB28E7"/>
    <w:rsid w:val="00FB4220"/>
    <w:rsid w:val="00FB4F1B"/>
    <w:rsid w:val="00FB4F5D"/>
    <w:rsid w:val="00FB6473"/>
    <w:rsid w:val="00FB7E16"/>
    <w:rsid w:val="00FC0081"/>
    <w:rsid w:val="00FC0F77"/>
    <w:rsid w:val="00FC27D2"/>
    <w:rsid w:val="00FC65CA"/>
    <w:rsid w:val="00FD02E3"/>
    <w:rsid w:val="00FD0403"/>
    <w:rsid w:val="00FD134E"/>
    <w:rsid w:val="00FD262F"/>
    <w:rsid w:val="00FD6A10"/>
    <w:rsid w:val="00FD72AF"/>
    <w:rsid w:val="00FE2452"/>
    <w:rsid w:val="00FE50E6"/>
    <w:rsid w:val="00FE5E91"/>
    <w:rsid w:val="00FE71CD"/>
    <w:rsid w:val="00FE74AB"/>
    <w:rsid w:val="00FF1AA5"/>
    <w:rsid w:val="00FF2126"/>
    <w:rsid w:val="00FF447E"/>
    <w:rsid w:val="00FF4686"/>
    <w:rsid w:val="00FF6B68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403FC7"/>
  <w15:docId w15:val="{3B3C425E-8585-4563-81EC-13B0D0CF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815"/>
    <w:pPr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728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815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F7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695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E46A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58E8"/>
    <w:pPr>
      <w:ind w:left="720"/>
      <w:contextualSpacing/>
    </w:pPr>
  </w:style>
  <w:style w:type="table" w:styleId="TableGrid">
    <w:name w:val="Table Grid"/>
    <w:basedOn w:val="TableNormal"/>
    <w:uiPriority w:val="59"/>
    <w:rsid w:val="00CF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4CF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FD02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2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2E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2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2E3"/>
    <w:rPr>
      <w:rFonts w:ascii="Times New Roman" w:hAnsi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204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F30C7"/>
    <w:rPr>
      <w:i/>
      <w:iCs/>
    </w:rPr>
  </w:style>
  <w:style w:type="character" w:styleId="Strong">
    <w:name w:val="Strong"/>
    <w:basedOn w:val="DefaultParagraphFont"/>
    <w:uiPriority w:val="22"/>
    <w:qFormat/>
    <w:rsid w:val="0058685B"/>
    <w:rPr>
      <w:b/>
      <w:bCs/>
    </w:rPr>
  </w:style>
  <w:style w:type="paragraph" w:styleId="NormalWeb">
    <w:name w:val="Normal (Web)"/>
    <w:basedOn w:val="Normal"/>
    <w:uiPriority w:val="99"/>
    <w:unhideWhenUsed/>
    <w:rsid w:val="00764606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8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83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4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7011-8F95-4D7A-9D68-336BF860B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Maynard</dc:creator>
  <cp:keywords/>
  <dc:description/>
  <cp:lastModifiedBy>Maynard, Charlene</cp:lastModifiedBy>
  <cp:revision>2</cp:revision>
  <cp:lastPrinted>2021-05-18T22:27:00Z</cp:lastPrinted>
  <dcterms:created xsi:type="dcterms:W3CDTF">2021-05-21T18:06:00Z</dcterms:created>
  <dcterms:modified xsi:type="dcterms:W3CDTF">2021-05-21T18:06:00Z</dcterms:modified>
</cp:coreProperties>
</file>