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45CB" w14:textId="051DFE00" w:rsidR="00872815" w:rsidRDefault="000E1EE1" w:rsidP="00805CF4">
      <w:pPr>
        <w:pStyle w:val="Header"/>
        <w:tabs>
          <w:tab w:val="left" w:pos="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90271" wp14:editId="2AB69FA1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3623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355DB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11918655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16DB2134" w14:textId="68DED907" w:rsidR="00872815" w:rsidRPr="00500F52" w:rsidRDefault="000E1EE1" w:rsidP="004F5758">
                            <w:pPr>
                              <w:jc w:val="center"/>
                            </w:pPr>
                            <w:r>
                              <w:t>3661 EISENHOWER PARKWAY</w:t>
                            </w:r>
                            <w:r w:rsidR="001B57B6">
                              <w:t xml:space="preserve">, SUITE </w:t>
                            </w:r>
                            <w:r>
                              <w:t>MB101</w:t>
                            </w:r>
                          </w:p>
                          <w:p w14:paraId="6F9595D0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902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64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hZ8wEAAMoDAAAOAAAAZHJzL2Uyb0RvYy54bWysU8tu2zAQvBfoPxC815IfSVvBcpA6cFEg&#10;fQBpP4CiKIkoxWWXtCX367ukHMdIbkF1ILhccnZndrS+GXvDDgq9Blvy+SznTFkJtbZtyX/93L37&#10;wJkPwtbCgFUlPyrPbzZv36wHV6gFdGBqhYxArC8GV/IuBFdkmZed6oWfgVOWkg1gLwKF2GY1ioHQ&#10;e5Mt8vw6GwBrhyCV93R6NyX5JuE3jZLhe9N4FZgpOfUW0oppreKabdaiaFG4TstTG+IVXfRCWyp6&#10;hroTQbA96hdQvZYIHpowk9Bn0DRaqsSB2MzzZ2weOuFU4kLieHeWyf8/WPnt8OB+IAvjJxhpgImE&#10;d/cgf3tmYdsJ26pbRBg6JWoqPI+SZYPzxelplNoXPoJUw1eoachiHyABjQ32URXiyQidBnA8i67G&#10;wCQdLpfXi+XiijNJuY/z1SpPU8lE8fjaoQ+fFfQsbkqONNSELg73PsRuRPF4JRbzYHS908akANtq&#10;a5AdBBlgl75E4Nk1Y+NlC/HZhBhPEs3IbOIYxmqkZKRbQX0kwgiToegHoE0H+JezgcxUcv9nL1Bx&#10;Zr5YEi3RIvelYHX1fkFK4GWmuswIKwmq5IGzabsNk2P3DnXbUaVpTBZuSehGJw2eujr1TYZJ0pzM&#10;HR15GadbT7/g5h8AAAD//wMAUEsDBBQABgAIAAAAIQClD32U3wAAAAsBAAAPAAAAZHJzL2Rvd25y&#10;ZXYueG1sTI/BToNAEIbvJr7DZky8mHYRCwiyNGqi8draBxjYLRDZWcJuC317x5O9zWS+/PP95Xax&#10;gzibyfeOFDyuIxCGGqd7ahUcvj9WzyB8QNI4ODIKLsbDtrq9KbHQbqadOe9DKziEfIEKuhDGQkrf&#10;dMaiX7vREN+ObrIYeJ1aqSecOdwOMo6iVFrsiT90OJr3zjQ/+5NVcPyaH5J8rj/DIdtt0jfss9pd&#10;lLq/W15fQASzhH8Y/vRZHSp2qt2JtBeDgjiNE0YVrJ42PDCR5TG3qxmN8gRkVcrrDtUvAAAA//8D&#10;AFBLAQItABQABgAIAAAAIQC2gziS/gAAAOEBAAATAAAAAAAAAAAAAAAAAAAAAABbQ29udGVudF9U&#10;eXBlc10ueG1sUEsBAi0AFAAGAAgAAAAhADj9If/WAAAAlAEAAAsAAAAAAAAAAAAAAAAALwEAAF9y&#10;ZWxzLy5yZWxzUEsBAi0AFAAGAAgAAAAhAItBeFnzAQAAygMAAA4AAAAAAAAAAAAAAAAALgIAAGRy&#10;cy9lMm9Eb2MueG1sUEsBAi0AFAAGAAgAAAAhAKUPfZTfAAAACwEAAA8AAAAAAAAAAAAAAAAATQQA&#10;AGRycy9kb3ducmV2LnhtbFBLBQYAAAAABAAEAPMAAABZBQAAAAA=&#10;" stroked="f">
                <v:textbox>
                  <w:txbxContent>
                    <w:p w14:paraId="47D355DB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11918655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16DB2134" w14:textId="68DED907" w:rsidR="00872815" w:rsidRPr="00500F52" w:rsidRDefault="000E1EE1" w:rsidP="004F5758">
                      <w:pPr>
                        <w:jc w:val="center"/>
                      </w:pPr>
                      <w:r>
                        <w:t>3661 EISENHOWER PARKWAY</w:t>
                      </w:r>
                      <w:r w:rsidR="001B57B6">
                        <w:t xml:space="preserve">, SUITE </w:t>
                      </w:r>
                      <w:r>
                        <w:t>MB101</w:t>
                      </w:r>
                    </w:p>
                    <w:p w14:paraId="6F9595D0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1B57B6">
        <w:rPr>
          <w:noProof/>
        </w:rPr>
        <w:drawing>
          <wp:anchor distT="0" distB="0" distL="114300" distR="114300" simplePos="0" relativeHeight="251665408" behindDoc="1" locked="0" layoutInCell="1" allowOverlap="1" wp14:anchorId="7DA32A22" wp14:editId="2930C327">
            <wp:simplePos x="0" y="0"/>
            <wp:positionH relativeFrom="column">
              <wp:posOffset>-133350</wp:posOffset>
            </wp:positionH>
            <wp:positionV relativeFrom="paragraph">
              <wp:posOffset>-283210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A6D56" wp14:editId="5E61443F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0D328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A6D56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LCN8wEAANADAAAOAAAAZHJzL2Uyb0RvYy54bWysU9uO0zAQfUfiHyy/07Tdll2ipqulqyKk&#10;5SItfIDjOImF47HGbpPy9YydtFvgDZEHy5Oxz8w5c7y5HzrDjgq9BlvwxWzOmbISKm2bgn//tn9z&#10;x5kPwlbCgFUFPynP77evX216l6sltGAqhYxArM97V/A2BJdnmZet6oSfgVOWkjVgJwKF2GQVip7Q&#10;O5Mt5/O3WQ9YOQSpvKe/j2OSbxN+XSsZvtS1V4GZglNvIa2Y1jKu2XYj8gaFa7Wc2hD/0EUntKWi&#10;F6hHEQQ7oP4LqtMSwUMdZhK6DOpaS5U4EJvF/A82z61wKnEhcby7yOT/H6z8fHx2X5GF4T0MNMBE&#10;wrsnkD88s7BrhW3UAyL0rRIVFV5EybLe+Xy6GqX2uY8gZf8JKhqyOARIQEONXVSFeDJCpwGcLqKr&#10;ITAZS67W85sVpSTlFjd3t6vbdaoh8vN1hz58UNCxuCk40lQTvDg++RDbEfn5SKzmwehqr41JATbl&#10;ziA7CnLAPn0T+m/HjI2HLcRrI2L8k3hGaiPJMJQD09UkQqRdQnUi4gijsegh0KYF/MlZT6YquCXX&#10;c2Y+WpLu3WIVeYYUrNa3SwrwOlNeZ4SVBFTwwNm43YXRtweHummpznlYDyT3XichXnqamifbJH0m&#10;i0dfXsfp1MtD3P4CAAD//wMAUEsDBBQABgAIAAAAIQBamdYU4AAAAAsBAAAPAAAAZHJzL2Rvd25y&#10;ZXYueG1sTI9RS8MwFIXfBf9DuIJvW7JI66xNhyiCIgw2/QFpctcWm5vaZGv992ZP7vFwDud8p9zM&#10;rmcnHEPnScFqKYAhGW87ahR8fb4u1sBC1GR17wkV/GKATXV9VerC+ol2eNrHhqUSCoVW0MY4FJwH&#10;06LTYekHpOQd/Oh0THJsuB31lMpdz6UQOXe6o7TQ6gGfWzTf+6NT8NKN9Y/xd2/5/ceD2e7CYXrf&#10;cqVub+anR2AR5/gfhjN+QocqMdX+SDawXsFa5gk9KljIDNg5ILJMAqsVyFUugFclv/xQ/QEAAP//&#10;AwBQSwECLQAUAAYACAAAACEAtoM4kv4AAADhAQAAEwAAAAAAAAAAAAAAAAAAAAAAW0NvbnRlbnRf&#10;VHlwZXNdLnhtbFBLAQItABQABgAIAAAAIQA4/SH/1gAAAJQBAAALAAAAAAAAAAAAAAAAAC8BAABf&#10;cmVscy8ucmVsc1BLAQItABQABgAIAAAAIQC34LCN8wEAANADAAAOAAAAAAAAAAAAAAAAAC4CAABk&#10;cnMvZTJvRG9jLnhtbFBLAQItABQABgAIAAAAIQBamdYU4AAAAAsBAAAPAAAAAAAAAAAAAAAAAE0E&#10;AABkcnMvZG93bnJldi54bWxQSwUGAAAAAAQABADzAAAAWgUAAAAA&#10;" stroked="f">
                <v:textbox style="mso-fit-shape-to-text:t">
                  <w:txbxContent>
                    <w:p w14:paraId="3E80D328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0BD35564" w14:textId="77777777" w:rsidR="00100DA1" w:rsidRDefault="00100DA1"/>
    <w:p w14:paraId="457F8C3C" w14:textId="77777777" w:rsidR="00872815" w:rsidRDefault="00872815"/>
    <w:p w14:paraId="4933A865" w14:textId="77777777" w:rsidR="00872815" w:rsidRDefault="00872815"/>
    <w:p w14:paraId="5DD01949" w14:textId="77777777" w:rsidR="00872815" w:rsidRDefault="00114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41414" wp14:editId="6A033262">
                <wp:simplePos x="0" y="0"/>
                <wp:positionH relativeFrom="column">
                  <wp:posOffset>4814570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03B96" w14:textId="67361535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</w:t>
                            </w:r>
                            <w:r w:rsidR="006A2876"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: (</w:t>
                            </w: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478) 621-6622</w:t>
                            </w:r>
                          </w:p>
                          <w:p w14:paraId="018AC549" w14:textId="5A28D8A6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</w:t>
                            </w:r>
                            <w:r w:rsidR="006A2876"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: (</w:t>
                            </w: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478) </w:t>
                            </w:r>
                            <w:r w:rsidR="00546AA2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910-2365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41414" id="Text Box 4" o:spid="_x0000_s1028" type="#_x0000_t202" style="position:absolute;margin-left:379.1pt;margin-top:9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MR8gEAANEDAAAOAAAAZHJzL2Uyb0RvYy54bWysU1Fv0zAQfkfiP1h+p0mrMiBqOo1ORUiD&#10;IQ1+gOM4iYXjM2e3Sfn1nJ2sK+xtIg/WXe783X3fnTfXY2/YUaHXYEu+XOScKSuh1rYt+Y/v+zfv&#10;OfNB2FoYsKrkJ+X59fb1q83gCrWCDkytkBGI9cXgSt6F4Ios87JTvfALcMpSsAHsRSAX26xGMRB6&#10;b7JVnl9lA2DtEKTynv7eTkG+TfhNo2S4bxqvAjMlp95COjGdVTyz7UYULQrXaTm3IV7QRS+0paJn&#10;qFsRBDugfgbVa4ngoQkLCX0GTaOlShyIzTL/h81DJ5xKXEgc784y+f8HK78eH9w3ZGH8CCMNMJHw&#10;7g7kT88s7DphW3WDCEOnRE2Fl1GybHC+mK9GqX3hI0g1fIGahiwOARLQ2GAfVSGejNBpAKez6GoM&#10;TMaSV3lOk+RMUmz99l20YwlRPN526MMnBT2LRsmRhprQxfHOhyn1MSUW82B0vdfGJAfbameQHQUt&#10;wD59M/pfacbGZAvx2oQY/ySakdnEMYzVyHRd8lWEiKwrqE/EG2HaK3oHZHSAvzkbaKdK7n8dBCrO&#10;zGdL2n1YrtdxCZOTqHKGl5HqMiKsJKiSB84mcxemxT041G1HlaZpWbghvRudpHjqam6f9iaJOe94&#10;XMxLP2U9vcTtHwAAAP//AwBQSwMEFAAGAAgAAAAhAPm1y+rdAAAACgEAAA8AAABkcnMvZG93bnJl&#10;di54bWxMj81OwzAQhO9IvIO1lbggareiTRriVIAE4tqfB3DibRI1Xkex26Rvz/YEx535NDuTbyfX&#10;iSsOofWkYTFXIJAqb1uqNRwPXy8piBANWdN5Qg03DLAtHh9yk1k/0g6v+1gLDqGQGQ1NjH0mZaga&#10;dCbMfY/E3skPzkQ+h1rawYwc7jq5VGotnWmJPzSmx88Gq/P+4jScfsbn1WYsv+Mx2b2uP0yblP6m&#10;9dNsen8DEXGKfzDc63N1KLhT6S9kg+g0JKt0ySgbKW+6A2qhWCk1bJQCWeTy/4TiFwAA//8DAFBL&#10;AQItABQABgAIAAAAIQC2gziS/gAAAOEBAAATAAAAAAAAAAAAAAAAAAAAAABbQ29udGVudF9UeXBl&#10;c10ueG1sUEsBAi0AFAAGAAgAAAAhADj9If/WAAAAlAEAAAsAAAAAAAAAAAAAAAAALwEAAF9yZWxz&#10;Ly5yZWxzUEsBAi0AFAAGAAgAAAAhAIGncxHyAQAA0QMAAA4AAAAAAAAAAAAAAAAALgIAAGRycy9l&#10;Mm9Eb2MueG1sUEsBAi0AFAAGAAgAAAAhAPm1y+rdAAAACgEAAA8AAAAAAAAAAAAAAAAATAQAAGRy&#10;cy9kb3ducmV2LnhtbFBLBQYAAAAABAAEAPMAAABWBQAAAAA=&#10;" stroked="f">
                <v:textbox>
                  <w:txbxContent>
                    <w:p w14:paraId="5AD03B96" w14:textId="67361535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</w:t>
                      </w:r>
                      <w:r w:rsidR="006A2876"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: (</w:t>
                      </w: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478) 621-6622</w:t>
                      </w:r>
                    </w:p>
                    <w:p w14:paraId="018AC549" w14:textId="5A28D8A6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</w:t>
                      </w:r>
                      <w:r w:rsidR="006A2876"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: (</w:t>
                      </w: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478) </w:t>
                      </w:r>
                      <w:r w:rsidR="00546AA2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910-2365</w:t>
                      </w:r>
                    </w:p>
                  </w:txbxContent>
                </v:textbox>
              </v:shape>
            </w:pict>
          </mc:Fallback>
        </mc:AlternateContent>
      </w:r>
      <w:r w:rsidR="00DF7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0C1C1" wp14:editId="7305CF05">
                <wp:simplePos x="0" y="0"/>
                <wp:positionH relativeFrom="column">
                  <wp:posOffset>-388620</wp:posOffset>
                </wp:positionH>
                <wp:positionV relativeFrom="paragraph">
                  <wp:posOffset>85725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34B89" w14:textId="1ED1DC43" w:rsidR="00E46A7B" w:rsidRDefault="002A11CA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Thomas Gillon</w:t>
                            </w:r>
                          </w:p>
                          <w:p w14:paraId="73FBBEB8" w14:textId="0C729F5C" w:rsidR="002A11CA" w:rsidRDefault="002A11CA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Election Supervisor</w:t>
                            </w:r>
                          </w:p>
                          <w:p w14:paraId="6AB535FF" w14:textId="6F4131A3" w:rsidR="002A11CA" w:rsidRPr="00B44982" w:rsidRDefault="003F45CF" w:rsidP="00872815">
                            <w:pPr>
                              <w:jc w:val="center"/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2D3FBF">
                                <w:rPr>
                                  <w:rStyle w:val="Hyperlink"/>
                                  <w:b/>
                                  <w:iCs/>
                                  <w:sz w:val="18"/>
                                  <w:szCs w:val="18"/>
                                </w:rPr>
                                <w:t>tgillon@maconbibb.us</w:t>
                              </w:r>
                            </w:hyperlink>
                            <w:r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0C1C1" id="Text Box 3" o:spid="_x0000_s1029" type="#_x0000_t202" style="position:absolute;margin-left:-30.6pt;margin-top:6.7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oB9QEAANEDAAAOAAAAZHJzL2Uyb0RvYy54bWysU9tu2zAMfR+wfxD0vtjJknYz4hRdigwD&#10;ugvQ9QNkWbaFyaJGKbGzrx8lp2m2vg3zg0Ca1CHPIbW+GXvDDgq9Blvy+SznTFkJtbZtyR+/7968&#10;48wHYWthwKqSH5XnN5vXr9aDK9QCOjC1QkYg1heDK3kXgiuyzMtO9cLPwClLwQawF4FcbLMaxUDo&#10;vckWeX6VDYC1Q5DKe/p7NwX5JuE3jZLha9N4FZgpOfUW0onprOKZbdaiaFG4TstTG+IfuuiFtlT0&#10;DHUngmB71C+gei0RPDRhJqHPoGm0VIkDsZnnf7F56IRTiQuJ491ZJv//YOWXw4P7hiyMH2CkASYS&#10;3t2D/OGZhW0nbKtuEWHolKip8DxKlg3OF6erUWpf+AhSDZ+hpiGLfYAENDbYR1WIJyN0GsDxLLoa&#10;A5Ox5FWe0yQ5kxRbXc9XZMcSoni67dCHjwp6Fo2SIw01oYvDvQ9T6lNKLObB6HqnjUkOttXWIDsI&#10;WoBd+k7of6QZG5MtxGsTYvyTaEZmE8cwViPTdcnfRojIuoL6SLwRpr2id0BGB/iLs4F2quT+516g&#10;4sx8sqTd+/lyGZcwOcvV9YIcvIxUlxFhJUGVPHA2mdswLe7eoW47qjRNy8It6d3oJMVzV6f2aW+S&#10;mKcdj4t56aes55e4+Q0AAP//AwBQSwMEFAAGAAgAAAAhAJLP8y7dAAAACgEAAA8AAABkcnMvZG93&#10;bnJldi54bWxMj8FOw0AMRO9I/MPKSFxQu2mhKQ3ZVIAE4trSD3CybhKR9UbZbZP+Pe4JbrZnNH6T&#10;byfXqTMNofVsYDFPQBFX3rZcGzh8f8yeQYWIbLHzTAYuFGBb3N7kmFk/8o7O+1grCeGQoYEmxj7T&#10;OlQNOQxz3xOLdvSDwyjrUGs74CjhrtPLJEm1w5blQ4M9vTdU/exPzsDxa3xYbcbyMx7Wu6f0Ddt1&#10;6S/G3N9Nry+gIk3xzwxXfEGHQphKf2IbVGdgli6WYhXhcQXqatgk0qWUIZGLLnL9v0LxCwAA//8D&#10;AFBLAQItABQABgAIAAAAIQC2gziS/gAAAOEBAAATAAAAAAAAAAAAAAAAAAAAAABbQ29udGVudF9U&#10;eXBlc10ueG1sUEsBAi0AFAAGAAgAAAAhADj9If/WAAAAlAEAAAsAAAAAAAAAAAAAAAAALwEAAF9y&#10;ZWxzLy5yZWxzUEsBAi0AFAAGAAgAAAAhAJSPqgH1AQAA0QMAAA4AAAAAAAAAAAAAAAAALgIAAGRy&#10;cy9lMm9Eb2MueG1sUEsBAi0AFAAGAAgAAAAhAJLP8y7dAAAACgEAAA8AAAAAAAAAAAAAAAAATwQA&#10;AGRycy9kb3ducmV2LnhtbFBLBQYAAAAABAAEAPMAAABZBQAAAAA=&#10;" stroked="f">
                <v:textbox>
                  <w:txbxContent>
                    <w:p w14:paraId="4D834B89" w14:textId="1ED1DC43" w:rsidR="00E46A7B" w:rsidRDefault="002A11CA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Thomas Gillon</w:t>
                      </w:r>
                    </w:p>
                    <w:p w14:paraId="73FBBEB8" w14:textId="0C729F5C" w:rsidR="002A11CA" w:rsidRDefault="002A11CA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Election Supervisor</w:t>
                      </w:r>
                    </w:p>
                    <w:p w14:paraId="6AB535FF" w14:textId="6F4131A3" w:rsidR="002A11CA" w:rsidRPr="00B44982" w:rsidRDefault="003F45CF" w:rsidP="00872815">
                      <w:pPr>
                        <w:jc w:val="center"/>
                        <w:rPr>
                          <w:b/>
                          <w:iCs/>
                          <w:sz w:val="18"/>
                          <w:szCs w:val="18"/>
                        </w:rPr>
                      </w:pPr>
                      <w:hyperlink r:id="rId9" w:history="1">
                        <w:r w:rsidRPr="002D3FBF">
                          <w:rPr>
                            <w:rStyle w:val="Hyperlink"/>
                            <w:b/>
                            <w:iCs/>
                            <w:sz w:val="18"/>
                            <w:szCs w:val="18"/>
                          </w:rPr>
                          <w:t>tgillon@maconbibb.us</w:t>
                        </w:r>
                      </w:hyperlink>
                      <w:r>
                        <w:rPr>
                          <w:b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66E342" w14:textId="77777777" w:rsidR="00872815" w:rsidRDefault="00872815"/>
    <w:p w14:paraId="6D29175E" w14:textId="77777777" w:rsidR="00872815" w:rsidRDefault="00872815"/>
    <w:p w14:paraId="5C725A6C" w14:textId="77777777" w:rsidR="007B76AA" w:rsidRDefault="00000000" w:rsidP="00114163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pict w14:anchorId="40E3DEB7">
          <v:rect id="_x0000_i1025" style="width:0;height:1.5pt" o:hralign="center" o:hrstd="t" o:hr="t" fillcolor="#a0a0a0" stroked="f"/>
        </w:pict>
      </w:r>
    </w:p>
    <w:p w14:paraId="5B3D3268" w14:textId="77777777" w:rsidR="00B44982" w:rsidRDefault="007B76AA" w:rsidP="00114163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t xml:space="preserve">  </w:t>
      </w:r>
      <w:r w:rsidR="00114163">
        <w:rPr>
          <w:b/>
          <w:sz w:val="32"/>
          <w:szCs w:val="32"/>
          <w:u w:val="thick" w:color="000000"/>
        </w:rPr>
        <w:t xml:space="preserve"> </w:t>
      </w:r>
    </w:p>
    <w:p w14:paraId="4396440B" w14:textId="4D0D5D7D" w:rsidR="005A27E4" w:rsidRPr="004C0C05" w:rsidRDefault="005A27E4" w:rsidP="005A27E4">
      <w:pPr>
        <w:shd w:val="clear" w:color="auto" w:fill="FFFFFF"/>
        <w:spacing w:line="270" w:lineRule="atLeast"/>
        <w:rPr>
          <w:color w:val="333333"/>
        </w:rPr>
      </w:pPr>
      <w:r w:rsidRPr="004C0C05">
        <w:rPr>
          <w:color w:val="333333"/>
        </w:rPr>
        <w:t xml:space="preserve">GEORGIA, MACON-BIBB COUNTY </w:t>
      </w:r>
      <w:r w:rsidR="005270B8">
        <w:rPr>
          <w:color w:val="333333"/>
        </w:rPr>
        <w:t>(DRAFT)</w:t>
      </w:r>
    </w:p>
    <w:p w14:paraId="76BD21D9" w14:textId="77777777" w:rsidR="005A27E4" w:rsidRPr="004C0C05" w:rsidRDefault="005A27E4" w:rsidP="005A27E4">
      <w:pPr>
        <w:shd w:val="clear" w:color="auto" w:fill="FFFFFF"/>
        <w:spacing w:line="270" w:lineRule="atLeast"/>
        <w:rPr>
          <w:color w:val="333333"/>
        </w:rPr>
      </w:pPr>
    </w:p>
    <w:p w14:paraId="50C88974" w14:textId="75C292DA" w:rsidR="005A27E4" w:rsidRPr="004C0C05" w:rsidRDefault="005A27E4" w:rsidP="005A27E4">
      <w:pPr>
        <w:shd w:val="clear" w:color="auto" w:fill="FFFFFF"/>
        <w:spacing w:line="270" w:lineRule="atLeast"/>
        <w:jc w:val="center"/>
        <w:rPr>
          <w:color w:val="333333"/>
        </w:rPr>
      </w:pPr>
      <w:r w:rsidRPr="004C0C05">
        <w:rPr>
          <w:color w:val="333333"/>
        </w:rPr>
        <w:t xml:space="preserve">CALL FOR NON-PARTISAN SPECIAL ELECTION FOR DISTRICT </w:t>
      </w:r>
      <w:r>
        <w:rPr>
          <w:color w:val="333333"/>
        </w:rPr>
        <w:t>5</w:t>
      </w:r>
      <w:r w:rsidRPr="004C0C05">
        <w:rPr>
          <w:color w:val="333333"/>
        </w:rPr>
        <w:t xml:space="preserve"> COMMISSION SEAT</w:t>
      </w:r>
    </w:p>
    <w:p w14:paraId="384DF84A" w14:textId="77777777" w:rsidR="005A27E4" w:rsidRPr="004C0C05" w:rsidRDefault="005A27E4" w:rsidP="005A27E4">
      <w:pPr>
        <w:shd w:val="clear" w:color="auto" w:fill="FFFFFF"/>
        <w:spacing w:line="270" w:lineRule="atLeast"/>
        <w:rPr>
          <w:color w:val="333333"/>
        </w:rPr>
      </w:pPr>
    </w:p>
    <w:p w14:paraId="223AFDDC" w14:textId="170DB4AC" w:rsidR="005A27E4" w:rsidRDefault="00483550" w:rsidP="005A27E4">
      <w:pPr>
        <w:shd w:val="clear" w:color="auto" w:fill="FFFFFF"/>
        <w:spacing w:line="270" w:lineRule="atLeast"/>
        <w:jc w:val="both"/>
        <w:rPr>
          <w:i/>
          <w:iCs/>
          <w:color w:val="333333"/>
        </w:rPr>
      </w:pPr>
      <w:r>
        <w:rPr>
          <w:color w:val="333333"/>
        </w:rPr>
        <w:t xml:space="preserve">In pursuant to </w:t>
      </w:r>
      <w:r w:rsidR="005A27E4" w:rsidRPr="004C0C05">
        <w:rPr>
          <w:color w:val="333333"/>
        </w:rPr>
        <w:t>Notice is hereby given that</w:t>
      </w:r>
      <w:r w:rsidR="005404B1">
        <w:rPr>
          <w:color w:val="333333"/>
        </w:rPr>
        <w:t xml:space="preserve">, in accordance with </w:t>
      </w:r>
      <w:r w:rsidR="005A27E4" w:rsidRPr="004C0C05">
        <w:rPr>
          <w:color w:val="333333"/>
        </w:rPr>
        <w:t xml:space="preserve"> </w:t>
      </w:r>
      <w:r w:rsidR="005404B1">
        <w:rPr>
          <w:color w:val="333333"/>
        </w:rPr>
        <w:t xml:space="preserve">O.C.G.A. §21-2-540(c) (1) (B), </w:t>
      </w:r>
      <w:r w:rsidR="005A27E4" w:rsidRPr="004C0C05">
        <w:rPr>
          <w:color w:val="333333"/>
        </w:rPr>
        <w:t xml:space="preserve">a </w:t>
      </w:r>
      <w:r w:rsidR="005404B1">
        <w:rPr>
          <w:color w:val="333333"/>
        </w:rPr>
        <w:t>N</w:t>
      </w:r>
      <w:r w:rsidR="005A27E4" w:rsidRPr="004C0C05">
        <w:rPr>
          <w:color w:val="333333"/>
        </w:rPr>
        <w:t>on-</w:t>
      </w:r>
      <w:r w:rsidR="005404B1">
        <w:rPr>
          <w:color w:val="333333"/>
        </w:rPr>
        <w:t>P</w:t>
      </w:r>
      <w:r w:rsidR="005A27E4" w:rsidRPr="004C0C05">
        <w:rPr>
          <w:color w:val="333333"/>
        </w:rPr>
        <w:t xml:space="preserve">artisan </w:t>
      </w:r>
      <w:r w:rsidR="005404B1">
        <w:rPr>
          <w:color w:val="333333"/>
        </w:rPr>
        <w:t>S</w:t>
      </w:r>
      <w:r w:rsidR="005A27E4" w:rsidRPr="004C0C05">
        <w:rPr>
          <w:color w:val="333333"/>
        </w:rPr>
        <w:t xml:space="preserve">pecial </w:t>
      </w:r>
      <w:r w:rsidR="005404B1">
        <w:rPr>
          <w:color w:val="333333"/>
        </w:rPr>
        <w:t>E</w:t>
      </w:r>
      <w:r w:rsidR="005A27E4" w:rsidRPr="004C0C05">
        <w:rPr>
          <w:color w:val="333333"/>
        </w:rPr>
        <w:t>lection will be held in Macon-Bibb County, Georgia</w:t>
      </w:r>
      <w:r w:rsidR="005A27E4">
        <w:rPr>
          <w:color w:val="333333"/>
        </w:rPr>
        <w:t>,</w:t>
      </w:r>
      <w:r w:rsidR="005A27E4" w:rsidRPr="004C0C05">
        <w:rPr>
          <w:color w:val="333333"/>
        </w:rPr>
        <w:t xml:space="preserve"> on Tuesday, </w:t>
      </w:r>
      <w:r w:rsidR="005A27E4">
        <w:rPr>
          <w:color w:val="333333"/>
        </w:rPr>
        <w:t>March 17, 2026</w:t>
      </w:r>
      <w:r w:rsidR="005A27E4" w:rsidRPr="004C0C05">
        <w:rPr>
          <w:color w:val="333333"/>
        </w:rPr>
        <w:t xml:space="preserve">, to elect a commissioner </w:t>
      </w:r>
      <w:r w:rsidR="005A27E4">
        <w:rPr>
          <w:color w:val="333333"/>
        </w:rPr>
        <w:t xml:space="preserve">to fill the unexpired term of Commissioner Seth Clark </w:t>
      </w:r>
      <w:r w:rsidR="005A27E4" w:rsidRPr="004C0C05">
        <w:rPr>
          <w:color w:val="333333"/>
        </w:rPr>
        <w:t xml:space="preserve">for Macon-Bibb County Commission District </w:t>
      </w:r>
      <w:r w:rsidR="005A27E4">
        <w:rPr>
          <w:color w:val="333333"/>
        </w:rPr>
        <w:t>5</w:t>
      </w:r>
      <w:r w:rsidR="005A27E4" w:rsidRPr="004C0C05">
        <w:rPr>
          <w:color w:val="333333"/>
        </w:rPr>
        <w:t>.</w:t>
      </w:r>
      <w:r w:rsidR="005A27E4">
        <w:rPr>
          <w:color w:val="333333"/>
        </w:rPr>
        <w:t xml:space="preserve">  </w:t>
      </w:r>
      <w:r w:rsidR="005404B1">
        <w:rPr>
          <w:i/>
          <w:iCs/>
          <w:color w:val="333333"/>
        </w:rPr>
        <w:t>This seat is vacant due to resignation.</w:t>
      </w:r>
    </w:p>
    <w:p w14:paraId="36068728" w14:textId="77777777" w:rsidR="005404B1" w:rsidRDefault="005404B1" w:rsidP="005A27E4">
      <w:pPr>
        <w:shd w:val="clear" w:color="auto" w:fill="FFFFFF"/>
        <w:spacing w:line="270" w:lineRule="atLeast"/>
        <w:jc w:val="both"/>
        <w:rPr>
          <w:i/>
          <w:iCs/>
          <w:color w:val="333333"/>
        </w:rPr>
      </w:pPr>
    </w:p>
    <w:p w14:paraId="2F422E0D" w14:textId="733EE518" w:rsidR="005404B1" w:rsidRDefault="005404B1" w:rsidP="005A27E4">
      <w:pPr>
        <w:shd w:val="clear" w:color="auto" w:fill="FFFFFF"/>
        <w:spacing w:line="270" w:lineRule="atLeast"/>
        <w:jc w:val="both"/>
        <w:rPr>
          <w:color w:val="333333"/>
        </w:rPr>
      </w:pPr>
      <w:r>
        <w:rPr>
          <w:color w:val="333333"/>
        </w:rPr>
        <w:t xml:space="preserve">Only Voters that reside in </w:t>
      </w:r>
      <w:r w:rsidR="00165C5F">
        <w:rPr>
          <w:color w:val="333333"/>
        </w:rPr>
        <w:t xml:space="preserve">the </w:t>
      </w:r>
      <w:r w:rsidRPr="0031622C">
        <w:rPr>
          <w:b/>
          <w:bCs/>
          <w:color w:val="333333"/>
        </w:rPr>
        <w:t>Commission District 5</w:t>
      </w:r>
      <w:r>
        <w:rPr>
          <w:color w:val="333333"/>
        </w:rPr>
        <w:t xml:space="preserve"> will have this office listed on their ballot:</w:t>
      </w:r>
    </w:p>
    <w:p w14:paraId="1D390649" w14:textId="53CB8D86" w:rsidR="005404B1" w:rsidRDefault="00165C5F" w:rsidP="00607022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jc w:val="both"/>
        <w:rPr>
          <w:i/>
          <w:iCs/>
          <w:color w:val="333333"/>
        </w:rPr>
      </w:pPr>
      <w:r w:rsidRPr="0031622C">
        <w:rPr>
          <w:b/>
          <w:bCs/>
          <w:i/>
          <w:iCs/>
          <w:color w:val="333333"/>
        </w:rPr>
        <w:t>Godrey 1</w:t>
      </w:r>
      <w:r>
        <w:rPr>
          <w:i/>
          <w:iCs/>
          <w:color w:val="333333"/>
        </w:rPr>
        <w:t>- Dr. Robert J. Williams Complex (Ballard Hudson)</w:t>
      </w:r>
    </w:p>
    <w:p w14:paraId="21E521FE" w14:textId="4781F9CE" w:rsidR="00165C5F" w:rsidRDefault="00165C5F" w:rsidP="00607022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jc w:val="both"/>
        <w:rPr>
          <w:i/>
          <w:iCs/>
          <w:color w:val="333333"/>
        </w:rPr>
      </w:pPr>
      <w:proofErr w:type="spellStart"/>
      <w:r w:rsidRPr="0031622C">
        <w:rPr>
          <w:b/>
          <w:bCs/>
          <w:i/>
          <w:iCs/>
          <w:color w:val="333333"/>
        </w:rPr>
        <w:t>Vineville</w:t>
      </w:r>
      <w:proofErr w:type="spellEnd"/>
      <w:r w:rsidRPr="0031622C">
        <w:rPr>
          <w:b/>
          <w:bCs/>
          <w:i/>
          <w:iCs/>
          <w:color w:val="333333"/>
        </w:rPr>
        <w:t xml:space="preserve"> 1</w:t>
      </w:r>
      <w:r>
        <w:rPr>
          <w:i/>
          <w:iCs/>
          <w:color w:val="333333"/>
        </w:rPr>
        <w:t xml:space="preserve"> – </w:t>
      </w:r>
      <w:r w:rsidR="00F15A73">
        <w:rPr>
          <w:i/>
          <w:iCs/>
          <w:color w:val="333333"/>
        </w:rPr>
        <w:t>Professional</w:t>
      </w:r>
      <w:r>
        <w:rPr>
          <w:i/>
          <w:iCs/>
          <w:color w:val="333333"/>
        </w:rPr>
        <w:t xml:space="preserve"> Learning Center</w:t>
      </w:r>
    </w:p>
    <w:p w14:paraId="33BD8687" w14:textId="20D36C6D" w:rsidR="00165C5F" w:rsidRDefault="00165C5F" w:rsidP="00607022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jc w:val="both"/>
        <w:rPr>
          <w:i/>
          <w:iCs/>
          <w:color w:val="333333"/>
        </w:rPr>
      </w:pPr>
      <w:proofErr w:type="spellStart"/>
      <w:r w:rsidRPr="0031622C">
        <w:rPr>
          <w:b/>
          <w:bCs/>
          <w:i/>
          <w:iCs/>
          <w:color w:val="333333"/>
        </w:rPr>
        <w:t>Vineville</w:t>
      </w:r>
      <w:proofErr w:type="spellEnd"/>
      <w:r w:rsidRPr="0031622C">
        <w:rPr>
          <w:b/>
          <w:bCs/>
          <w:i/>
          <w:iCs/>
          <w:color w:val="333333"/>
        </w:rPr>
        <w:t xml:space="preserve"> 2</w:t>
      </w:r>
      <w:r>
        <w:rPr>
          <w:i/>
          <w:iCs/>
          <w:color w:val="333333"/>
        </w:rPr>
        <w:t xml:space="preserve"> – </w:t>
      </w:r>
      <w:proofErr w:type="spellStart"/>
      <w:r>
        <w:rPr>
          <w:i/>
          <w:iCs/>
          <w:color w:val="333333"/>
        </w:rPr>
        <w:t>Vineville</w:t>
      </w:r>
      <w:proofErr w:type="spellEnd"/>
      <w:r>
        <w:rPr>
          <w:i/>
          <w:iCs/>
          <w:color w:val="333333"/>
        </w:rPr>
        <w:t xml:space="preserve"> United Methodist Church </w:t>
      </w:r>
      <w:r w:rsidR="0031622C">
        <w:rPr>
          <w:i/>
          <w:iCs/>
          <w:color w:val="333333"/>
        </w:rPr>
        <w:t>**</w:t>
      </w:r>
      <w:r>
        <w:rPr>
          <w:i/>
          <w:iCs/>
          <w:color w:val="333333"/>
        </w:rPr>
        <w:t xml:space="preserve">(newly proposed </w:t>
      </w:r>
      <w:r w:rsidR="0031622C">
        <w:rPr>
          <w:i/>
          <w:iCs/>
          <w:color w:val="333333"/>
        </w:rPr>
        <w:t>change location)</w:t>
      </w:r>
    </w:p>
    <w:p w14:paraId="37B8B887" w14:textId="39075E76" w:rsidR="0031622C" w:rsidRDefault="0031622C" w:rsidP="00607022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jc w:val="both"/>
        <w:rPr>
          <w:i/>
          <w:iCs/>
          <w:color w:val="333333"/>
        </w:rPr>
      </w:pPr>
      <w:proofErr w:type="spellStart"/>
      <w:r w:rsidRPr="0031622C">
        <w:rPr>
          <w:b/>
          <w:bCs/>
          <w:i/>
          <w:iCs/>
          <w:color w:val="333333"/>
        </w:rPr>
        <w:t>Vineville</w:t>
      </w:r>
      <w:proofErr w:type="spellEnd"/>
      <w:r w:rsidRPr="0031622C">
        <w:rPr>
          <w:b/>
          <w:bCs/>
          <w:i/>
          <w:iCs/>
          <w:color w:val="333333"/>
        </w:rPr>
        <w:t xml:space="preserve"> 3</w:t>
      </w:r>
      <w:r>
        <w:rPr>
          <w:i/>
          <w:iCs/>
          <w:color w:val="333333"/>
        </w:rPr>
        <w:t xml:space="preserve"> – Glorious Hope Baptist Church</w:t>
      </w:r>
    </w:p>
    <w:p w14:paraId="56592A87" w14:textId="126B169A" w:rsidR="0031622C" w:rsidRDefault="0031622C" w:rsidP="00607022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jc w:val="both"/>
        <w:rPr>
          <w:i/>
          <w:iCs/>
          <w:color w:val="333333"/>
        </w:rPr>
      </w:pPr>
      <w:proofErr w:type="spellStart"/>
      <w:r w:rsidRPr="0031622C">
        <w:rPr>
          <w:b/>
          <w:bCs/>
          <w:i/>
          <w:iCs/>
          <w:color w:val="333333"/>
        </w:rPr>
        <w:t>Vineville</w:t>
      </w:r>
      <w:proofErr w:type="spellEnd"/>
      <w:r w:rsidRPr="0031622C">
        <w:rPr>
          <w:b/>
          <w:bCs/>
          <w:i/>
          <w:iCs/>
          <w:color w:val="333333"/>
        </w:rPr>
        <w:t xml:space="preserve"> 5</w:t>
      </w:r>
      <w:r>
        <w:rPr>
          <w:i/>
          <w:iCs/>
          <w:color w:val="333333"/>
        </w:rPr>
        <w:t xml:space="preserve"> – </w:t>
      </w:r>
      <w:proofErr w:type="spellStart"/>
      <w:r>
        <w:rPr>
          <w:i/>
          <w:iCs/>
          <w:color w:val="333333"/>
        </w:rPr>
        <w:t>Northminister</w:t>
      </w:r>
      <w:proofErr w:type="spellEnd"/>
      <w:r>
        <w:rPr>
          <w:i/>
          <w:iCs/>
          <w:color w:val="333333"/>
        </w:rPr>
        <w:t xml:space="preserve"> Presbyterian Church</w:t>
      </w:r>
    </w:p>
    <w:p w14:paraId="34F2FDAD" w14:textId="7D817E77" w:rsidR="0031622C" w:rsidRDefault="0031622C" w:rsidP="00607022">
      <w:pPr>
        <w:pStyle w:val="ListParagraph"/>
        <w:numPr>
          <w:ilvl w:val="0"/>
          <w:numId w:val="9"/>
        </w:numPr>
        <w:shd w:val="clear" w:color="auto" w:fill="FFFFFF"/>
        <w:spacing w:line="270" w:lineRule="atLeast"/>
        <w:jc w:val="both"/>
        <w:rPr>
          <w:i/>
          <w:iCs/>
          <w:color w:val="333333"/>
        </w:rPr>
      </w:pPr>
      <w:proofErr w:type="spellStart"/>
      <w:r w:rsidRPr="0031622C">
        <w:rPr>
          <w:b/>
          <w:bCs/>
          <w:i/>
          <w:iCs/>
          <w:color w:val="333333"/>
        </w:rPr>
        <w:t>Vineville</w:t>
      </w:r>
      <w:proofErr w:type="spellEnd"/>
      <w:r w:rsidRPr="0031622C">
        <w:rPr>
          <w:b/>
          <w:bCs/>
          <w:i/>
          <w:iCs/>
          <w:color w:val="333333"/>
        </w:rPr>
        <w:t xml:space="preserve"> 6</w:t>
      </w:r>
      <w:r>
        <w:rPr>
          <w:i/>
          <w:iCs/>
          <w:color w:val="333333"/>
        </w:rPr>
        <w:t xml:space="preserve"> – Lutheran Church of the Redeemer</w:t>
      </w:r>
    </w:p>
    <w:p w14:paraId="7AB146B8" w14:textId="77777777" w:rsidR="0031622C" w:rsidRDefault="0031622C" w:rsidP="0031622C">
      <w:pPr>
        <w:shd w:val="clear" w:color="auto" w:fill="FFFFFF"/>
        <w:spacing w:line="270" w:lineRule="atLeast"/>
        <w:jc w:val="both"/>
        <w:rPr>
          <w:i/>
          <w:iCs/>
          <w:color w:val="333333"/>
        </w:rPr>
      </w:pPr>
    </w:p>
    <w:p w14:paraId="14C4EBE6" w14:textId="77777777" w:rsidR="0045353B" w:rsidRDefault="0045353B" w:rsidP="0031622C">
      <w:pPr>
        <w:shd w:val="clear" w:color="auto" w:fill="FFFFFF"/>
        <w:spacing w:line="270" w:lineRule="atLeast"/>
        <w:jc w:val="center"/>
        <w:rPr>
          <w:i/>
          <w:iCs/>
          <w:color w:val="EE0000"/>
          <w:sz w:val="28"/>
          <w:szCs w:val="28"/>
        </w:rPr>
      </w:pPr>
      <w:r w:rsidRPr="0045353B">
        <w:rPr>
          <w:i/>
          <w:iCs/>
          <w:color w:val="000000" w:themeColor="text1"/>
        </w:rPr>
        <w:t>**</w:t>
      </w:r>
      <w:r w:rsidR="0031622C" w:rsidRPr="0045353B">
        <w:rPr>
          <w:i/>
          <w:iCs/>
          <w:color w:val="EE0000"/>
          <w:sz w:val="28"/>
          <w:szCs w:val="28"/>
        </w:rPr>
        <w:t xml:space="preserve">The </w:t>
      </w:r>
      <w:proofErr w:type="spellStart"/>
      <w:r w:rsidR="0031622C" w:rsidRPr="0045353B">
        <w:rPr>
          <w:i/>
          <w:iCs/>
          <w:color w:val="EE0000"/>
          <w:sz w:val="28"/>
          <w:szCs w:val="28"/>
        </w:rPr>
        <w:t>Vineville</w:t>
      </w:r>
      <w:proofErr w:type="spellEnd"/>
      <w:r w:rsidR="0031622C" w:rsidRPr="0045353B">
        <w:rPr>
          <w:i/>
          <w:iCs/>
          <w:color w:val="EE0000"/>
          <w:sz w:val="28"/>
          <w:szCs w:val="28"/>
        </w:rPr>
        <w:t xml:space="preserve"> 2 polling </w:t>
      </w:r>
      <w:r>
        <w:rPr>
          <w:i/>
          <w:iCs/>
          <w:color w:val="EE0000"/>
          <w:sz w:val="28"/>
          <w:szCs w:val="28"/>
        </w:rPr>
        <w:t xml:space="preserve">precinct </w:t>
      </w:r>
      <w:r w:rsidR="0031622C" w:rsidRPr="0045353B">
        <w:rPr>
          <w:i/>
          <w:iCs/>
          <w:color w:val="EE0000"/>
          <w:sz w:val="28"/>
          <w:szCs w:val="28"/>
        </w:rPr>
        <w:t>locat</w:t>
      </w:r>
      <w:r>
        <w:rPr>
          <w:i/>
          <w:iCs/>
          <w:color w:val="EE0000"/>
          <w:sz w:val="28"/>
          <w:szCs w:val="28"/>
        </w:rPr>
        <w:t>ion</w:t>
      </w:r>
      <w:r w:rsidR="0031622C" w:rsidRPr="0045353B">
        <w:rPr>
          <w:i/>
          <w:iCs/>
          <w:color w:val="EE0000"/>
          <w:sz w:val="28"/>
          <w:szCs w:val="28"/>
        </w:rPr>
        <w:t xml:space="preserve"> </w:t>
      </w:r>
      <w:r w:rsidRPr="0045353B">
        <w:rPr>
          <w:i/>
          <w:iCs/>
          <w:color w:val="EE0000"/>
          <w:sz w:val="28"/>
          <w:szCs w:val="28"/>
        </w:rPr>
        <w:t>was previous</w:t>
      </w:r>
      <w:r>
        <w:rPr>
          <w:i/>
          <w:iCs/>
          <w:color w:val="EE0000"/>
          <w:sz w:val="28"/>
          <w:szCs w:val="28"/>
        </w:rPr>
        <w:t>ly</w:t>
      </w:r>
      <w:r w:rsidRPr="0045353B">
        <w:rPr>
          <w:i/>
          <w:iCs/>
          <w:color w:val="EE0000"/>
          <w:sz w:val="28"/>
          <w:szCs w:val="28"/>
        </w:rPr>
        <w:t xml:space="preserve"> at the</w:t>
      </w:r>
      <w:r w:rsidR="0031622C" w:rsidRPr="0045353B">
        <w:rPr>
          <w:i/>
          <w:iCs/>
          <w:color w:val="EE0000"/>
          <w:sz w:val="28"/>
          <w:szCs w:val="28"/>
        </w:rPr>
        <w:t xml:space="preserve"> </w:t>
      </w:r>
    </w:p>
    <w:p w14:paraId="3E9D2D65" w14:textId="07FD2018" w:rsidR="0031622C" w:rsidRPr="0031622C" w:rsidRDefault="0031622C" w:rsidP="0031622C">
      <w:pPr>
        <w:shd w:val="clear" w:color="auto" w:fill="FFFFFF"/>
        <w:spacing w:line="270" w:lineRule="atLeast"/>
        <w:jc w:val="center"/>
        <w:rPr>
          <w:i/>
          <w:iCs/>
          <w:color w:val="EE0000"/>
        </w:rPr>
      </w:pPr>
      <w:r w:rsidRPr="0045353B">
        <w:rPr>
          <w:i/>
          <w:iCs/>
          <w:color w:val="EE0000"/>
          <w:sz w:val="28"/>
          <w:szCs w:val="28"/>
        </w:rPr>
        <w:t>First Christian Church</w:t>
      </w:r>
    </w:p>
    <w:p w14:paraId="4C29A5A1" w14:textId="77777777" w:rsidR="005A27E4" w:rsidRDefault="005A27E4" w:rsidP="005A27E4">
      <w:pPr>
        <w:shd w:val="clear" w:color="auto" w:fill="FFFFFF"/>
        <w:spacing w:line="270" w:lineRule="atLeast"/>
        <w:jc w:val="both"/>
        <w:rPr>
          <w:color w:val="333333"/>
        </w:rPr>
      </w:pPr>
    </w:p>
    <w:p w14:paraId="74C400FB" w14:textId="38C11FA0" w:rsidR="005A27E4" w:rsidRDefault="005A27E4" w:rsidP="005A27E4">
      <w:pPr>
        <w:shd w:val="clear" w:color="auto" w:fill="FFFFFF"/>
        <w:spacing w:line="270" w:lineRule="atLeast"/>
        <w:jc w:val="both"/>
        <w:rPr>
          <w:color w:val="333333"/>
        </w:rPr>
      </w:pPr>
      <w:r w:rsidRPr="004C0C05">
        <w:rPr>
          <w:color w:val="333333"/>
        </w:rPr>
        <w:t xml:space="preserve">Candidate qualifying for the non-partisan special election </w:t>
      </w:r>
      <w:r>
        <w:rPr>
          <w:color w:val="333333"/>
        </w:rPr>
        <w:t xml:space="preserve">will </w:t>
      </w:r>
      <w:r w:rsidRPr="004C0C05">
        <w:rPr>
          <w:color w:val="333333"/>
        </w:rPr>
        <w:t xml:space="preserve">be held </w:t>
      </w:r>
      <w:r>
        <w:rPr>
          <w:color w:val="333333"/>
        </w:rPr>
        <w:t>by</w:t>
      </w:r>
      <w:r w:rsidRPr="004C0C05">
        <w:rPr>
          <w:color w:val="333333"/>
        </w:rPr>
        <w:t xml:space="preserve"> the Elections Superintendent at the Macon-Bibb County Board of Elections main office located at</w:t>
      </w:r>
      <w:r>
        <w:rPr>
          <w:color w:val="333333"/>
        </w:rPr>
        <w:t xml:space="preserve"> 3661 Eisenhower Parkway, Suite MB101</w:t>
      </w:r>
      <w:r w:rsidRPr="004C0C05">
        <w:rPr>
          <w:color w:val="333333"/>
        </w:rPr>
        <w:t xml:space="preserve">, Macon, Georgia 31206, beginning at </w:t>
      </w:r>
      <w:r>
        <w:rPr>
          <w:color w:val="333333"/>
        </w:rPr>
        <w:t>noon</w:t>
      </w:r>
      <w:r w:rsidRPr="004C0C05">
        <w:rPr>
          <w:color w:val="333333"/>
        </w:rPr>
        <w:t xml:space="preserve"> on</w:t>
      </w:r>
      <w:r>
        <w:rPr>
          <w:color w:val="333333"/>
        </w:rPr>
        <w:t xml:space="preserve"> Wednesday, February 11, 2026</w:t>
      </w:r>
      <w:r w:rsidRPr="004C0C05">
        <w:rPr>
          <w:color w:val="333333"/>
        </w:rPr>
        <w:t>, and ending at</w:t>
      </w:r>
      <w:r>
        <w:rPr>
          <w:color w:val="333333"/>
        </w:rPr>
        <w:t xml:space="preserve"> 5:30 p.m. </w:t>
      </w:r>
      <w:r w:rsidRPr="004C0C05">
        <w:rPr>
          <w:color w:val="333333"/>
        </w:rPr>
        <w:t>on</w:t>
      </w:r>
      <w:r>
        <w:rPr>
          <w:color w:val="333333"/>
        </w:rPr>
        <w:t xml:space="preserve"> Friday, February 13, 2026</w:t>
      </w:r>
      <w:r w:rsidRPr="004C0C05">
        <w:rPr>
          <w:color w:val="333333"/>
        </w:rPr>
        <w:t>. A qualifying fee of $450</w:t>
      </w:r>
      <w:r>
        <w:rPr>
          <w:color w:val="333333"/>
        </w:rPr>
        <w:t xml:space="preserve"> must be paid as </w:t>
      </w:r>
      <w:r w:rsidRPr="004C0C05">
        <w:rPr>
          <w:color w:val="333333"/>
        </w:rPr>
        <w:t>required</w:t>
      </w:r>
      <w:r>
        <w:rPr>
          <w:color w:val="333333"/>
        </w:rPr>
        <w:t xml:space="preserve"> by law</w:t>
      </w:r>
      <w:r w:rsidR="00483550">
        <w:rPr>
          <w:color w:val="333333"/>
        </w:rPr>
        <w:t xml:space="preserve"> O.C.G.A. §21-2-131(a)(1)(B).</w:t>
      </w:r>
    </w:p>
    <w:p w14:paraId="1E6681D1" w14:textId="77777777" w:rsidR="005A27E4" w:rsidRDefault="005A27E4" w:rsidP="005A27E4">
      <w:pPr>
        <w:shd w:val="clear" w:color="auto" w:fill="FFFFFF"/>
        <w:spacing w:line="270" w:lineRule="atLeast"/>
        <w:jc w:val="both"/>
        <w:rPr>
          <w:color w:val="333333"/>
        </w:rPr>
      </w:pPr>
    </w:p>
    <w:p w14:paraId="5D8EE04D" w14:textId="0D6E7148" w:rsidR="005A27E4" w:rsidRPr="00187B87" w:rsidRDefault="005A27E4" w:rsidP="005A27E4">
      <w:pPr>
        <w:shd w:val="clear" w:color="auto" w:fill="FFFFFF"/>
        <w:spacing w:line="270" w:lineRule="atLeast"/>
        <w:jc w:val="both"/>
        <w:rPr>
          <w:color w:val="333333"/>
        </w:rPr>
      </w:pPr>
      <w:r w:rsidRPr="004C0C05">
        <w:rPr>
          <w:color w:val="333333"/>
        </w:rPr>
        <w:t xml:space="preserve">All </w:t>
      </w:r>
      <w:proofErr w:type="gramStart"/>
      <w:r w:rsidRPr="004C0C05">
        <w:rPr>
          <w:color w:val="333333"/>
        </w:rPr>
        <w:t>persons</w:t>
      </w:r>
      <w:proofErr w:type="gramEnd"/>
      <w:r w:rsidRPr="004C0C05">
        <w:rPr>
          <w:color w:val="333333"/>
        </w:rPr>
        <w:t xml:space="preserve"> who are not registered to vote and who desire to vote in the </w:t>
      </w:r>
      <w:r w:rsidR="005404B1">
        <w:rPr>
          <w:color w:val="333333"/>
        </w:rPr>
        <w:t>N</w:t>
      </w:r>
      <w:r w:rsidRPr="004C0C05">
        <w:rPr>
          <w:color w:val="333333"/>
        </w:rPr>
        <w:t>on-</w:t>
      </w:r>
      <w:r w:rsidR="005404B1">
        <w:rPr>
          <w:color w:val="333333"/>
        </w:rPr>
        <w:t>P</w:t>
      </w:r>
      <w:r w:rsidRPr="004C0C05">
        <w:rPr>
          <w:color w:val="333333"/>
        </w:rPr>
        <w:t xml:space="preserve">artisan </w:t>
      </w:r>
      <w:r w:rsidR="005404B1">
        <w:rPr>
          <w:color w:val="333333"/>
        </w:rPr>
        <w:t>S</w:t>
      </w:r>
      <w:r w:rsidRPr="004C0C05">
        <w:rPr>
          <w:color w:val="333333"/>
        </w:rPr>
        <w:t xml:space="preserve">pecial </w:t>
      </w:r>
      <w:r w:rsidR="005404B1">
        <w:rPr>
          <w:color w:val="333333"/>
        </w:rPr>
        <w:t>E</w:t>
      </w:r>
      <w:r w:rsidRPr="004C0C05">
        <w:rPr>
          <w:color w:val="333333"/>
        </w:rPr>
        <w:t xml:space="preserve">lection </w:t>
      </w:r>
      <w:r w:rsidRPr="0045353B">
        <w:rPr>
          <w:color w:val="333333"/>
        </w:rPr>
        <w:t xml:space="preserve">may register to vote </w:t>
      </w:r>
      <w:r w:rsidR="00607022" w:rsidRPr="0045353B">
        <w:rPr>
          <w:color w:val="333333"/>
        </w:rPr>
        <w:t xml:space="preserve">by the deadline </w:t>
      </w:r>
      <w:r w:rsidRPr="0045353B">
        <w:rPr>
          <w:color w:val="333333"/>
        </w:rPr>
        <w:t>o</w:t>
      </w:r>
      <w:r w:rsidR="00607022" w:rsidRPr="0045353B">
        <w:rPr>
          <w:color w:val="333333"/>
        </w:rPr>
        <w:t>f</w:t>
      </w:r>
      <w:r w:rsidRPr="0045353B">
        <w:rPr>
          <w:color w:val="333333"/>
        </w:rPr>
        <w:t xml:space="preserve"> </w:t>
      </w:r>
      <w:r w:rsidR="00607022" w:rsidRPr="0045353B">
        <w:rPr>
          <w:color w:val="333333"/>
        </w:rPr>
        <w:t>February 16, 2026</w:t>
      </w:r>
      <w:r>
        <w:rPr>
          <w:color w:val="333333"/>
        </w:rPr>
        <w:t>.</w:t>
      </w:r>
      <w:r w:rsidRPr="004C0C05">
        <w:rPr>
          <w:color w:val="333333"/>
        </w:rPr>
        <w:t xml:space="preserve"> Polls will be open from 7:00 a.m. until 7:00 p.m. on Election Day. Information concerning requests for absentee ballot applications can be found on </w:t>
      </w:r>
      <w:r w:rsidR="00187B87">
        <w:rPr>
          <w:color w:val="333333"/>
        </w:rPr>
        <w:t>Georgia Secretary of State website:</w:t>
      </w:r>
      <w:r w:rsidRPr="004C0C05">
        <w:rPr>
          <w:color w:val="333333"/>
        </w:rPr>
        <w:t xml:space="preserve"> </w:t>
      </w:r>
      <w:hyperlink r:id="rId10" w:history="1">
        <w:r w:rsidR="00187B87" w:rsidRPr="000F75F7">
          <w:rPr>
            <w:rStyle w:val="Hyperlink"/>
          </w:rPr>
          <w:t>http://www.mvp.sos.ga.gov</w:t>
        </w:r>
      </w:hyperlink>
      <w:r w:rsidR="00187B87">
        <w:rPr>
          <w:color w:val="333333"/>
          <w:u w:val="single"/>
        </w:rPr>
        <w:t xml:space="preserve"> </w:t>
      </w:r>
      <w:r w:rsidR="00187B87">
        <w:rPr>
          <w:color w:val="333333"/>
        </w:rPr>
        <w:t>or contact Macon-Bibb County Board of Elections office at 478-621-6622.</w:t>
      </w:r>
    </w:p>
    <w:p w14:paraId="4D3FDEB6" w14:textId="77777777" w:rsidR="005A27E4" w:rsidRDefault="005A27E4" w:rsidP="005A27E4">
      <w:pPr>
        <w:rPr>
          <w:color w:val="333333"/>
        </w:rPr>
      </w:pPr>
    </w:p>
    <w:p w14:paraId="264FC5CF" w14:textId="6171344E" w:rsidR="005A27E4" w:rsidRDefault="00187B87" w:rsidP="005A27E4">
      <w:pPr>
        <w:rPr>
          <w:color w:val="333333"/>
        </w:rPr>
      </w:pPr>
      <w:r>
        <w:rPr>
          <w:color w:val="333333"/>
        </w:rPr>
        <w:t>Robert Abbott</w:t>
      </w:r>
      <w:r w:rsidR="005A27E4" w:rsidRPr="004C0C05">
        <w:rPr>
          <w:color w:val="333333"/>
        </w:rPr>
        <w:t>,</w:t>
      </w:r>
      <w:r w:rsidR="005A27E4">
        <w:rPr>
          <w:color w:val="333333"/>
        </w:rPr>
        <w:t xml:space="preserve"> </w:t>
      </w:r>
      <w:r w:rsidR="005A27E4" w:rsidRPr="004C0C05">
        <w:rPr>
          <w:color w:val="333333"/>
        </w:rPr>
        <w:t>Chair</w:t>
      </w:r>
    </w:p>
    <w:p w14:paraId="4D2ED1B7" w14:textId="0E91A7C5" w:rsidR="00B44982" w:rsidRPr="0045353B" w:rsidRDefault="005A27E4" w:rsidP="0045353B">
      <w:pPr>
        <w:rPr>
          <w:rFonts w:ascii="Calibri" w:hAnsi="Calibri" w:cs="Calibri"/>
        </w:rPr>
      </w:pPr>
      <w:r w:rsidRPr="004C0C05">
        <w:rPr>
          <w:color w:val="333333"/>
        </w:rPr>
        <w:t>Macon-Bibb County Board of Election</w:t>
      </w:r>
      <w:r w:rsidR="0045353B">
        <w:rPr>
          <w:color w:val="333333"/>
        </w:rPr>
        <w:t>s</w:t>
      </w:r>
    </w:p>
    <w:p w14:paraId="2A03C304" w14:textId="0E28C589" w:rsidR="001B57B6" w:rsidRDefault="00114163" w:rsidP="00114163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t xml:space="preserve">             </w:t>
      </w:r>
    </w:p>
    <w:sectPr w:rsidR="001B57B6" w:rsidSect="00447444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4BEE" w14:textId="77777777" w:rsidR="007667F0" w:rsidRDefault="007667F0" w:rsidP="00DF7695">
      <w:r>
        <w:separator/>
      </w:r>
    </w:p>
  </w:endnote>
  <w:endnote w:type="continuationSeparator" w:id="0">
    <w:p w14:paraId="583F688E" w14:textId="77777777" w:rsidR="007667F0" w:rsidRDefault="007667F0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81E4" w14:textId="71ABDF7B" w:rsidR="00590430" w:rsidRPr="008C3CAE" w:rsidRDefault="007446A1">
    <w:pPr>
      <w:pStyle w:val="Footer"/>
      <w:rPr>
        <w:sz w:val="16"/>
        <w:szCs w:val="16"/>
      </w:rPr>
    </w:pPr>
    <w:r w:rsidRPr="008C3CAE">
      <w:rPr>
        <w:sz w:val="16"/>
        <w:szCs w:val="16"/>
      </w:rPr>
      <w:t>T</w:t>
    </w:r>
    <w:r w:rsidR="00590430" w:rsidRPr="008C3CAE">
      <w:rPr>
        <w:sz w:val="16"/>
        <w:szCs w:val="16"/>
      </w:rPr>
      <w:t xml:space="preserve">JG </w:t>
    </w:r>
    <w:r w:rsidR="00546AA2">
      <w:rPr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5780" w14:textId="77777777" w:rsidR="007667F0" w:rsidRDefault="007667F0" w:rsidP="00DF7695">
      <w:r>
        <w:separator/>
      </w:r>
    </w:p>
  </w:footnote>
  <w:footnote w:type="continuationSeparator" w:id="0">
    <w:p w14:paraId="653AF63A" w14:textId="77777777" w:rsidR="007667F0" w:rsidRDefault="007667F0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06"/>
    <w:multiLevelType w:val="hybridMultilevel"/>
    <w:tmpl w:val="7A8E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2BD3"/>
    <w:multiLevelType w:val="hybridMultilevel"/>
    <w:tmpl w:val="16E00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24858"/>
    <w:multiLevelType w:val="hybridMultilevel"/>
    <w:tmpl w:val="1F4029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B85484A"/>
    <w:multiLevelType w:val="hybridMultilevel"/>
    <w:tmpl w:val="9FB460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1CA2E5E"/>
    <w:multiLevelType w:val="hybridMultilevel"/>
    <w:tmpl w:val="22465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FC7D9F"/>
    <w:multiLevelType w:val="hybridMultilevel"/>
    <w:tmpl w:val="1B1E8CA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68668C74">
      <w:start w:val="1"/>
      <w:numFmt w:val="upperLetter"/>
      <w:lvlText w:val="%3."/>
      <w:lvlJc w:val="left"/>
      <w:pPr>
        <w:ind w:left="2970" w:hanging="360"/>
      </w:pPr>
      <w:rPr>
        <w:rFonts w:hint="default"/>
      </w:rPr>
    </w:lvl>
    <w:lvl w:ilvl="3" w:tplc="94E46182">
      <w:start w:val="1"/>
      <w:numFmt w:val="upperLetter"/>
      <w:lvlText w:val="%4)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C511671"/>
    <w:multiLevelType w:val="hybridMultilevel"/>
    <w:tmpl w:val="1FF660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51B3BEA"/>
    <w:multiLevelType w:val="hybridMultilevel"/>
    <w:tmpl w:val="73422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597520"/>
    <w:multiLevelType w:val="hybridMultilevel"/>
    <w:tmpl w:val="E6CA8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5066560">
    <w:abstractNumId w:val="3"/>
  </w:num>
  <w:num w:numId="2" w16cid:durableId="608241006">
    <w:abstractNumId w:val="7"/>
  </w:num>
  <w:num w:numId="3" w16cid:durableId="337387511">
    <w:abstractNumId w:val="8"/>
  </w:num>
  <w:num w:numId="4" w16cid:durableId="487595727">
    <w:abstractNumId w:val="4"/>
  </w:num>
  <w:num w:numId="5" w16cid:durableId="451637349">
    <w:abstractNumId w:val="1"/>
  </w:num>
  <w:num w:numId="6" w16cid:durableId="1703701595">
    <w:abstractNumId w:val="5"/>
  </w:num>
  <w:num w:numId="7" w16cid:durableId="1849982065">
    <w:abstractNumId w:val="2"/>
  </w:num>
  <w:num w:numId="8" w16cid:durableId="428937885">
    <w:abstractNumId w:val="6"/>
  </w:num>
  <w:num w:numId="9" w16cid:durableId="210025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84D92"/>
    <w:rsid w:val="000D2AB6"/>
    <w:rsid w:val="000D6A1B"/>
    <w:rsid w:val="000E1EE1"/>
    <w:rsid w:val="000E4C57"/>
    <w:rsid w:val="00100DA1"/>
    <w:rsid w:val="00114163"/>
    <w:rsid w:val="00134DA2"/>
    <w:rsid w:val="0013582D"/>
    <w:rsid w:val="0015103B"/>
    <w:rsid w:val="00165C5F"/>
    <w:rsid w:val="00187B87"/>
    <w:rsid w:val="00190CE3"/>
    <w:rsid w:val="001A251F"/>
    <w:rsid w:val="001B57B6"/>
    <w:rsid w:val="001D67D9"/>
    <w:rsid w:val="001D6E1F"/>
    <w:rsid w:val="00233BA3"/>
    <w:rsid w:val="0029018D"/>
    <w:rsid w:val="002A11CA"/>
    <w:rsid w:val="002A6F13"/>
    <w:rsid w:val="002F212D"/>
    <w:rsid w:val="0031622C"/>
    <w:rsid w:val="0031784A"/>
    <w:rsid w:val="00332B3E"/>
    <w:rsid w:val="003974C9"/>
    <w:rsid w:val="003F20BE"/>
    <w:rsid w:val="003F45CF"/>
    <w:rsid w:val="00447444"/>
    <w:rsid w:val="0045353B"/>
    <w:rsid w:val="00483550"/>
    <w:rsid w:val="004B3B60"/>
    <w:rsid w:val="004D000D"/>
    <w:rsid w:val="004E29B0"/>
    <w:rsid w:val="004F5758"/>
    <w:rsid w:val="00500F52"/>
    <w:rsid w:val="005270B8"/>
    <w:rsid w:val="00534973"/>
    <w:rsid w:val="005404B1"/>
    <w:rsid w:val="00546AA2"/>
    <w:rsid w:val="00590430"/>
    <w:rsid w:val="005905EF"/>
    <w:rsid w:val="005A27E4"/>
    <w:rsid w:val="005A6CA4"/>
    <w:rsid w:val="00601650"/>
    <w:rsid w:val="00607022"/>
    <w:rsid w:val="006137CA"/>
    <w:rsid w:val="006146CF"/>
    <w:rsid w:val="006821B7"/>
    <w:rsid w:val="006A2876"/>
    <w:rsid w:val="006B5808"/>
    <w:rsid w:val="006B7CDE"/>
    <w:rsid w:val="007111D7"/>
    <w:rsid w:val="007446A1"/>
    <w:rsid w:val="007522EC"/>
    <w:rsid w:val="007537A6"/>
    <w:rsid w:val="007667F0"/>
    <w:rsid w:val="00777DB8"/>
    <w:rsid w:val="007917F6"/>
    <w:rsid w:val="007B76AA"/>
    <w:rsid w:val="007C30BB"/>
    <w:rsid w:val="007F728A"/>
    <w:rsid w:val="00805CF4"/>
    <w:rsid w:val="00833218"/>
    <w:rsid w:val="008470F8"/>
    <w:rsid w:val="00872815"/>
    <w:rsid w:val="00884ECD"/>
    <w:rsid w:val="00895FF4"/>
    <w:rsid w:val="00897D74"/>
    <w:rsid w:val="00897E9C"/>
    <w:rsid w:val="008B38F6"/>
    <w:rsid w:val="008C3CAE"/>
    <w:rsid w:val="008C3D04"/>
    <w:rsid w:val="008F4BF4"/>
    <w:rsid w:val="009167D7"/>
    <w:rsid w:val="0093079E"/>
    <w:rsid w:val="00951659"/>
    <w:rsid w:val="009572C8"/>
    <w:rsid w:val="009E2136"/>
    <w:rsid w:val="00A03F26"/>
    <w:rsid w:val="00A4649B"/>
    <w:rsid w:val="00A541FD"/>
    <w:rsid w:val="00A57F68"/>
    <w:rsid w:val="00A95C9C"/>
    <w:rsid w:val="00AD1A03"/>
    <w:rsid w:val="00AD30B3"/>
    <w:rsid w:val="00B31781"/>
    <w:rsid w:val="00B44982"/>
    <w:rsid w:val="00BD304B"/>
    <w:rsid w:val="00C06FBA"/>
    <w:rsid w:val="00C40709"/>
    <w:rsid w:val="00CF2BAE"/>
    <w:rsid w:val="00CF73F4"/>
    <w:rsid w:val="00D40138"/>
    <w:rsid w:val="00D60292"/>
    <w:rsid w:val="00D71677"/>
    <w:rsid w:val="00D902EA"/>
    <w:rsid w:val="00DE76EC"/>
    <w:rsid w:val="00DF7695"/>
    <w:rsid w:val="00E33068"/>
    <w:rsid w:val="00E46A7B"/>
    <w:rsid w:val="00EC4213"/>
    <w:rsid w:val="00EC7C5F"/>
    <w:rsid w:val="00ED7FA6"/>
    <w:rsid w:val="00F109ED"/>
    <w:rsid w:val="00F15A73"/>
    <w:rsid w:val="00F40C43"/>
    <w:rsid w:val="00FA6030"/>
    <w:rsid w:val="00FD262F"/>
    <w:rsid w:val="00FD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71960"/>
  <w15:docId w15:val="{33A11A30-0415-49F8-88A7-45A3FEDC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5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illon@maconbibb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vp.sos.g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gillon@maconbibb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1664</Characters>
  <Application>Microsoft Office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Maynard</dc:creator>
  <cp:lastModifiedBy>Maynard, Charlene</cp:lastModifiedBy>
  <cp:revision>2</cp:revision>
  <cp:lastPrinted>2020-07-15T17:05:00Z</cp:lastPrinted>
  <dcterms:created xsi:type="dcterms:W3CDTF">2026-01-23T22:51:00Z</dcterms:created>
  <dcterms:modified xsi:type="dcterms:W3CDTF">2026-01-23T22:51:00Z</dcterms:modified>
</cp:coreProperties>
</file>