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1AEF6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5E76FE2F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6C96E04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22D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10E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77777777" w:rsidR="000A6DC2" w:rsidRDefault="000A6DC2"/>
    <w:p w14:paraId="01FD9797" w14:textId="77777777" w:rsidR="00872815" w:rsidRDefault="00872815"/>
    <w:p w14:paraId="78AD27C3" w14:textId="77777777" w:rsidR="00872815" w:rsidRDefault="00872815"/>
    <w:p w14:paraId="25DB4E9E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75CBB437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D9872" wp14:editId="445E07A2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CCEB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0653E49B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B75CDC6" w14:textId="77777777" w:rsidR="00872815" w:rsidRPr="001B57B6" w:rsidRDefault="007B7E88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5163F90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9872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0BCCEBD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0653E49B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B75CDC6" w14:textId="77777777" w:rsidR="00872815" w:rsidRPr="001B57B6" w:rsidRDefault="00285DED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5163F90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3C7A8" w14:textId="77777777" w:rsidR="00872815" w:rsidRDefault="00872815"/>
    <w:p w14:paraId="33EF6414" w14:textId="77777777" w:rsidR="00872815" w:rsidRDefault="00872815"/>
    <w:p w14:paraId="01DF2A43" w14:textId="77777777" w:rsidR="001B57B6" w:rsidRPr="001B57B6" w:rsidRDefault="004B06E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>_________________________________________________________________</w:t>
      </w:r>
    </w:p>
    <w:p w14:paraId="6964FB65" w14:textId="77777777" w:rsidR="006C5651" w:rsidRDefault="006C5651" w:rsidP="00C331A7">
      <w:pPr>
        <w:jc w:val="center"/>
        <w:rPr>
          <w:b/>
        </w:rPr>
      </w:pPr>
    </w:p>
    <w:p w14:paraId="361A8858" w14:textId="77777777" w:rsidR="004776A4" w:rsidRDefault="004776A4" w:rsidP="00C331A7">
      <w:pPr>
        <w:jc w:val="center"/>
        <w:rPr>
          <w:b/>
        </w:rPr>
      </w:pPr>
    </w:p>
    <w:p w14:paraId="2EB3646D" w14:textId="042A73F5" w:rsidR="00C331A7" w:rsidRPr="006C5651" w:rsidRDefault="00C331A7" w:rsidP="00C331A7">
      <w:pPr>
        <w:jc w:val="center"/>
        <w:rPr>
          <w:b/>
        </w:rPr>
      </w:pPr>
      <w:r w:rsidRPr="006C5651">
        <w:rPr>
          <w:b/>
        </w:rPr>
        <w:t>REGULAR BOARD MEETING (TELECONFERENCE)</w:t>
      </w:r>
      <w:r w:rsidR="002A6A18">
        <w:rPr>
          <w:b/>
        </w:rPr>
        <w:t xml:space="preserve"> </w:t>
      </w:r>
    </w:p>
    <w:p w14:paraId="33207F04" w14:textId="4B50FEB3" w:rsidR="00C331A7" w:rsidRPr="006C5651" w:rsidRDefault="007A0D21" w:rsidP="003320BE">
      <w:pPr>
        <w:jc w:val="center"/>
        <w:rPr>
          <w:b/>
        </w:rPr>
      </w:pPr>
      <w:r>
        <w:rPr>
          <w:b/>
        </w:rPr>
        <w:t>THURSDAY</w:t>
      </w:r>
      <w:r w:rsidR="00DF78FB">
        <w:rPr>
          <w:b/>
        </w:rPr>
        <w:t xml:space="preserve">, </w:t>
      </w:r>
      <w:r w:rsidR="00047F0E">
        <w:rPr>
          <w:b/>
        </w:rPr>
        <w:t>NOVEMBER 19, 2020</w:t>
      </w:r>
    </w:p>
    <w:p w14:paraId="57DF1FBD" w14:textId="77777777" w:rsidR="00020E50" w:rsidRDefault="00020E50" w:rsidP="000458E8">
      <w:pPr>
        <w:jc w:val="center"/>
        <w:rPr>
          <w:b/>
          <w:color w:val="C00000"/>
          <w:highlight w:val="yellow"/>
        </w:rPr>
      </w:pPr>
    </w:p>
    <w:p w14:paraId="51BB0843" w14:textId="24AE9036" w:rsidR="00E852F1" w:rsidRPr="00D70215" w:rsidRDefault="00E852F1" w:rsidP="000458E8">
      <w:pPr>
        <w:jc w:val="center"/>
        <w:rPr>
          <w:b/>
          <w:color w:val="C00000"/>
          <w:highlight w:val="yellow"/>
        </w:rPr>
      </w:pPr>
      <w:r w:rsidRPr="00D70215">
        <w:rPr>
          <w:b/>
          <w:color w:val="C00000"/>
          <w:highlight w:val="yellow"/>
        </w:rPr>
        <w:t xml:space="preserve">(VIA TELECONFERENCE </w:t>
      </w:r>
      <w:r w:rsidR="009A6F5B" w:rsidRPr="00D70215">
        <w:rPr>
          <w:b/>
          <w:color w:val="C00000"/>
          <w:highlight w:val="yellow"/>
        </w:rPr>
        <w:t xml:space="preserve">ONLY) </w:t>
      </w:r>
    </w:p>
    <w:p w14:paraId="0F38D0D4" w14:textId="77777777" w:rsidR="00986380" w:rsidRPr="00D70215" w:rsidRDefault="00C331A7" w:rsidP="00C331A7">
      <w:pPr>
        <w:pStyle w:val="xxmsonormal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0" w:name="_Hlk39061153"/>
      <w:r w:rsidRPr="00D70215"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  <w:t>Dial in #: (978) 990-5000</w:t>
      </w:r>
      <w:bookmarkEnd w:id="0"/>
      <w:r w:rsidR="00E852F1" w:rsidRPr="00D70215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 xml:space="preserve"> / USE ACCESS CODE: </w:t>
      </w:r>
      <w:r w:rsidRPr="00D70215"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  <w:t>625918</w:t>
      </w:r>
    </w:p>
    <w:p w14:paraId="11B015D5" w14:textId="77777777" w:rsidR="005E3762" w:rsidRDefault="005E3762" w:rsidP="00511AC3">
      <w:pPr>
        <w:rPr>
          <w:sz w:val="22"/>
          <w:szCs w:val="22"/>
          <w:u w:val="single"/>
        </w:rPr>
      </w:pPr>
    </w:p>
    <w:p w14:paraId="2B42446D" w14:textId="77777777" w:rsidR="006C5651" w:rsidRDefault="006C5651" w:rsidP="00C331A7">
      <w:pPr>
        <w:rPr>
          <w:sz w:val="22"/>
          <w:szCs w:val="22"/>
          <w:u w:val="single"/>
        </w:rPr>
      </w:pPr>
    </w:p>
    <w:p w14:paraId="2847DE58" w14:textId="4A951F20" w:rsidR="00C331A7" w:rsidRDefault="00C331A7" w:rsidP="00C331A7">
      <w:pPr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CALL TO ORDER:</w:t>
      </w:r>
      <w:r w:rsidRPr="00C331A7">
        <w:rPr>
          <w:sz w:val="22"/>
          <w:szCs w:val="22"/>
        </w:rPr>
        <w:t xml:space="preserve">   Mr. Mike Kaplan, Chairperson called the meeting to order at </w:t>
      </w:r>
      <w:r w:rsidR="004B189C">
        <w:rPr>
          <w:sz w:val="22"/>
          <w:szCs w:val="22"/>
        </w:rPr>
        <w:t>____</w:t>
      </w:r>
      <w:r w:rsidRPr="00C331A7">
        <w:rPr>
          <w:sz w:val="22"/>
          <w:szCs w:val="22"/>
        </w:rPr>
        <w:t>______ p.m.</w:t>
      </w:r>
    </w:p>
    <w:p w14:paraId="1F0BAF40" w14:textId="77777777" w:rsidR="006C5651" w:rsidRPr="00D70215" w:rsidRDefault="006C5651" w:rsidP="00C331A7">
      <w:pPr>
        <w:rPr>
          <w:b/>
          <w:bCs/>
          <w:i/>
          <w:iCs/>
          <w:color w:val="C00000"/>
          <w:sz w:val="22"/>
          <w:szCs w:val="22"/>
        </w:rPr>
      </w:pPr>
      <w:r w:rsidRPr="00D70215">
        <w:rPr>
          <w:b/>
          <w:bCs/>
          <w:i/>
          <w:iCs/>
          <w:color w:val="C00000"/>
          <w:sz w:val="22"/>
          <w:szCs w:val="22"/>
        </w:rPr>
        <w:t>(</w:t>
      </w:r>
      <w:r w:rsidR="00735929" w:rsidRPr="00D70215">
        <w:rPr>
          <w:b/>
          <w:bCs/>
          <w:i/>
          <w:iCs/>
          <w:color w:val="C00000"/>
          <w:sz w:val="22"/>
          <w:szCs w:val="22"/>
        </w:rPr>
        <w:t>Please a</w:t>
      </w:r>
      <w:r w:rsidRPr="00D70215">
        <w:rPr>
          <w:b/>
          <w:bCs/>
          <w:i/>
          <w:iCs/>
          <w:color w:val="C00000"/>
          <w:sz w:val="22"/>
          <w:szCs w:val="22"/>
        </w:rPr>
        <w:t>sk all teleconference attendees to please silence / mute your phone to reduce background noise so the meeting can be heard by all)</w:t>
      </w:r>
    </w:p>
    <w:p w14:paraId="1E4EDF00" w14:textId="77777777" w:rsidR="00C331A7" w:rsidRPr="00C331A7" w:rsidRDefault="00C331A7" w:rsidP="00C331A7">
      <w:pPr>
        <w:tabs>
          <w:tab w:val="left" w:pos="3270"/>
        </w:tabs>
        <w:spacing w:after="240"/>
        <w:ind w:firstLine="994"/>
        <w:contextualSpacing/>
        <w:rPr>
          <w:sz w:val="22"/>
          <w:szCs w:val="22"/>
          <w:u w:val="single"/>
        </w:rPr>
      </w:pPr>
    </w:p>
    <w:p w14:paraId="52CDD80B" w14:textId="77777777" w:rsidR="00C331A7" w:rsidRPr="00C331A7" w:rsidRDefault="00C331A7" w:rsidP="00C331A7">
      <w:pPr>
        <w:spacing w:after="240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RECOGNITION OF VISITORS:</w:t>
      </w:r>
    </w:p>
    <w:p w14:paraId="3DE5FE0E" w14:textId="65CDAE46" w:rsidR="00C331A7" w:rsidRDefault="00C331A7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Welcome &amp; Recognition of Visitors via Teleconference</w:t>
      </w:r>
    </w:p>
    <w:p w14:paraId="1EA3A94B" w14:textId="4F0F3BF2" w:rsidR="00E84B04" w:rsidRDefault="00E84B04" w:rsidP="00E84B04">
      <w:pPr>
        <w:spacing w:after="240"/>
        <w:ind w:left="720"/>
        <w:contextualSpacing/>
        <w:rPr>
          <w:sz w:val="22"/>
          <w:szCs w:val="22"/>
        </w:rPr>
      </w:pPr>
    </w:p>
    <w:p w14:paraId="0DC8A6FD" w14:textId="77777777" w:rsidR="007A0D21" w:rsidRDefault="007A0D21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</w:p>
    <w:p w14:paraId="0914D7CE" w14:textId="191B83B4" w:rsidR="00DF78FB" w:rsidRPr="00DF78FB" w:rsidRDefault="00C331A7" w:rsidP="001F2925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MOTION FOR APPROVAL OF MINUTES:</w:t>
      </w:r>
    </w:p>
    <w:p w14:paraId="5C6EE1BA" w14:textId="1A1182E4" w:rsidR="00DF78FB" w:rsidRPr="00001609" w:rsidRDefault="00644D40" w:rsidP="002C62F4">
      <w:pPr>
        <w:pStyle w:val="ListParagraph"/>
        <w:numPr>
          <w:ilvl w:val="0"/>
          <w:numId w:val="27"/>
        </w:numPr>
        <w:tabs>
          <w:tab w:val="left" w:pos="645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In order to be in compliance with the stringent deadlines to certify the November 3, 2020 General and Special Election and due to </w:t>
      </w:r>
      <w:r w:rsidR="006D60F5">
        <w:rPr>
          <w:sz w:val="22"/>
          <w:szCs w:val="22"/>
        </w:rPr>
        <w:t xml:space="preserve">the considerable amount of </w:t>
      </w:r>
      <w:r>
        <w:rPr>
          <w:sz w:val="22"/>
          <w:szCs w:val="22"/>
        </w:rPr>
        <w:t xml:space="preserve">preparation </w:t>
      </w:r>
      <w:r w:rsidR="006D60F5">
        <w:rPr>
          <w:sz w:val="22"/>
          <w:szCs w:val="22"/>
        </w:rPr>
        <w:t>to conduct the required</w:t>
      </w:r>
      <w:r>
        <w:rPr>
          <w:sz w:val="22"/>
          <w:szCs w:val="22"/>
        </w:rPr>
        <w:t xml:space="preserve"> risk limiting audit, recount, and recanvass of votes for the presidential race; r</w:t>
      </w:r>
      <w:r w:rsidR="00DF78FB" w:rsidRPr="00001609">
        <w:rPr>
          <w:sz w:val="22"/>
          <w:szCs w:val="22"/>
        </w:rPr>
        <w:t xml:space="preserve">equest </w:t>
      </w:r>
      <w:r w:rsidR="006D60F5">
        <w:rPr>
          <w:sz w:val="22"/>
          <w:szCs w:val="22"/>
        </w:rPr>
        <w:t xml:space="preserve">approval </w:t>
      </w:r>
      <w:r w:rsidR="00001609" w:rsidRPr="00001609">
        <w:rPr>
          <w:sz w:val="22"/>
          <w:szCs w:val="22"/>
        </w:rPr>
        <w:t xml:space="preserve">to defer </w:t>
      </w:r>
      <w:r w:rsidR="00DF78FB" w:rsidRPr="00001609">
        <w:rPr>
          <w:sz w:val="22"/>
          <w:szCs w:val="22"/>
        </w:rPr>
        <w:t>approval of the minutes from the regular Board meeting held Thursday,</w:t>
      </w:r>
      <w:r w:rsidR="00001609" w:rsidRPr="00001609">
        <w:rPr>
          <w:sz w:val="22"/>
          <w:szCs w:val="22"/>
        </w:rPr>
        <w:t xml:space="preserve"> September 17, </w:t>
      </w:r>
      <w:r w:rsidR="00001609">
        <w:rPr>
          <w:sz w:val="22"/>
          <w:szCs w:val="22"/>
        </w:rPr>
        <w:t xml:space="preserve">and the regular meeting held Thursday, October 22, </w:t>
      </w:r>
      <w:r w:rsidR="00001609" w:rsidRPr="00001609">
        <w:rPr>
          <w:sz w:val="22"/>
          <w:szCs w:val="22"/>
        </w:rPr>
        <w:t>2020 to the December 16, 2020 meeting date</w:t>
      </w:r>
      <w:r>
        <w:rPr>
          <w:sz w:val="22"/>
          <w:szCs w:val="22"/>
        </w:rPr>
        <w:t xml:space="preserve">.  </w:t>
      </w:r>
      <w:r w:rsidR="00DF78FB" w:rsidRPr="00001609">
        <w:rPr>
          <w:sz w:val="22"/>
          <w:szCs w:val="22"/>
        </w:rPr>
        <w:t xml:space="preserve"> </w:t>
      </w:r>
      <w:r w:rsidR="00DF78FB" w:rsidRPr="00001609">
        <w:rPr>
          <w:sz w:val="22"/>
          <w:szCs w:val="22"/>
        </w:rPr>
        <w:tab/>
      </w:r>
      <w:r w:rsidR="00DF78FB" w:rsidRPr="000016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78FB" w:rsidRPr="006D60F5">
        <w:rPr>
          <w:i/>
          <w:iCs/>
          <w:color w:val="C00000"/>
          <w:sz w:val="22"/>
          <w:szCs w:val="22"/>
        </w:rPr>
        <w:t>(ACTION)</w:t>
      </w:r>
    </w:p>
    <w:p w14:paraId="56D4127D" w14:textId="343306D0" w:rsidR="00001609" w:rsidRPr="00001609" w:rsidRDefault="00001609" w:rsidP="00001609">
      <w:pPr>
        <w:pStyle w:val="ListParagraph"/>
        <w:tabs>
          <w:tab w:val="left" w:pos="6450"/>
        </w:tabs>
        <w:spacing w:after="240"/>
        <w:rPr>
          <w:sz w:val="22"/>
          <w:szCs w:val="22"/>
        </w:rPr>
      </w:pPr>
    </w:p>
    <w:p w14:paraId="4FDF3F5B" w14:textId="5BABB477" w:rsidR="00C331A7" w:rsidRPr="00C331A7" w:rsidRDefault="00C331A7" w:rsidP="00C331A7">
      <w:pPr>
        <w:tabs>
          <w:tab w:val="left" w:pos="6450"/>
        </w:tabs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NEW BUSINESS:</w:t>
      </w:r>
    </w:p>
    <w:p w14:paraId="2C56E1DF" w14:textId="722B0A43" w:rsidR="00C20EAA" w:rsidRPr="006D60F5" w:rsidRDefault="00C20EAA" w:rsidP="00C20EAA">
      <w:pPr>
        <w:pStyle w:val="ListParagraph"/>
        <w:numPr>
          <w:ilvl w:val="0"/>
          <w:numId w:val="17"/>
        </w:numPr>
        <w:rPr>
          <w:i/>
          <w:iCs/>
          <w:sz w:val="22"/>
          <w:szCs w:val="22"/>
        </w:rPr>
      </w:pPr>
      <w:r>
        <w:t>Approval to file a copy of the consolidated certification of returns for the November 3, 2020 General and Special Elections</w:t>
      </w:r>
      <w:r w:rsidRPr="001F35A3">
        <w:rPr>
          <w:sz w:val="22"/>
          <w:szCs w:val="22"/>
        </w:rPr>
        <w:t xml:space="preserve"> </w:t>
      </w:r>
      <w:r>
        <w:rPr>
          <w:sz w:val="22"/>
          <w:szCs w:val="22"/>
        </w:rPr>
        <w:t>as a permanent record in the minutes.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1E5C">
        <w:rPr>
          <w:sz w:val="22"/>
          <w:szCs w:val="22"/>
        </w:rPr>
        <w:tab/>
      </w:r>
      <w:r w:rsidRPr="006D60F5">
        <w:rPr>
          <w:i/>
          <w:iCs/>
          <w:color w:val="C00000"/>
          <w:sz w:val="22"/>
          <w:szCs w:val="22"/>
        </w:rPr>
        <w:t>(ACTION)</w:t>
      </w:r>
    </w:p>
    <w:p w14:paraId="70A4FA58" w14:textId="3E74A3B4" w:rsidR="00C20EAA" w:rsidRPr="00C20EAA" w:rsidRDefault="00C20EAA" w:rsidP="00C20EAA">
      <w:pPr>
        <w:pStyle w:val="ListParagraph"/>
        <w:spacing w:after="240"/>
        <w:rPr>
          <w:sz w:val="22"/>
          <w:szCs w:val="22"/>
        </w:rPr>
      </w:pPr>
    </w:p>
    <w:p w14:paraId="5A97C22C" w14:textId="3CFB68FD" w:rsidR="00644D40" w:rsidRPr="00644D40" w:rsidRDefault="00644D40" w:rsidP="00644D40">
      <w:pPr>
        <w:pStyle w:val="ListParagraph"/>
        <w:rPr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>Microsoft Teams</w:t>
      </w:r>
      <w:r w:rsidR="006D60F5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(Free with the county) </w:t>
      </w:r>
      <w:r>
        <w:rPr>
          <w:color w:val="000000" w:themeColor="text1"/>
          <w:sz w:val="22"/>
          <w:szCs w:val="22"/>
        </w:rPr>
        <w:t>or Zoom for conducting virtual meetings (Fee based) (Update)</w:t>
      </w:r>
    </w:p>
    <w:p w14:paraId="3C2B4655" w14:textId="5EE70271" w:rsidR="00644D40" w:rsidRPr="00AA6E91" w:rsidRDefault="00AA6E91" w:rsidP="00644D40">
      <w:pPr>
        <w:pStyle w:val="ListParagraph"/>
        <w:spacing w:after="240" w:line="20" w:lineRule="atLeast"/>
        <w:rPr>
          <w:i/>
          <w:iCs/>
          <w:sz w:val="22"/>
          <w:szCs w:val="22"/>
        </w:rPr>
      </w:pPr>
      <w:r w:rsidRPr="00AA6E91">
        <w:rPr>
          <w:i/>
          <w:iCs/>
          <w:sz w:val="22"/>
          <w:szCs w:val="22"/>
        </w:rPr>
        <w:t>(Virtual Meetings will continue due to Covid-19)</w:t>
      </w:r>
    </w:p>
    <w:p w14:paraId="63360DB5" w14:textId="77777777" w:rsidR="00644D40" w:rsidRPr="00644D40" w:rsidRDefault="00644D40" w:rsidP="00644D40">
      <w:pPr>
        <w:pStyle w:val="ListParagraph"/>
        <w:rPr>
          <w:sz w:val="22"/>
          <w:szCs w:val="22"/>
          <w:u w:val="single"/>
        </w:rPr>
      </w:pPr>
    </w:p>
    <w:p w14:paraId="32CE1865" w14:textId="054110C1" w:rsidR="00C331A7" w:rsidRDefault="00C331A7" w:rsidP="00644D40">
      <w:pPr>
        <w:pStyle w:val="ListParagraph"/>
        <w:spacing w:after="240" w:line="20" w:lineRule="atLeast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OLD BUSINESS:</w:t>
      </w:r>
    </w:p>
    <w:p w14:paraId="2C2C6746" w14:textId="77777777" w:rsidR="00644D40" w:rsidRPr="00C331A7" w:rsidRDefault="00644D40" w:rsidP="00644D40">
      <w:pPr>
        <w:pStyle w:val="ListParagraph"/>
        <w:spacing w:after="240" w:line="20" w:lineRule="atLeast"/>
        <w:rPr>
          <w:sz w:val="22"/>
          <w:szCs w:val="22"/>
          <w:u w:val="single"/>
        </w:rPr>
      </w:pPr>
    </w:p>
    <w:p w14:paraId="550A240A" w14:textId="6A578FE3" w:rsidR="00591080" w:rsidRPr="00591080" w:rsidRDefault="00591080" w:rsidP="00E40240">
      <w:pPr>
        <w:pStyle w:val="ListParagraph"/>
        <w:numPr>
          <w:ilvl w:val="0"/>
          <w:numId w:val="24"/>
        </w:numPr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High Speed Letter Opener – Update</w:t>
      </w:r>
    </w:p>
    <w:p w14:paraId="2FD31896" w14:textId="77777777" w:rsidR="00591080" w:rsidRPr="00591080" w:rsidRDefault="00591080" w:rsidP="00591080">
      <w:pPr>
        <w:pStyle w:val="ListParagraph"/>
        <w:spacing w:after="240"/>
        <w:rPr>
          <w:sz w:val="22"/>
          <w:szCs w:val="22"/>
          <w:u w:val="single"/>
        </w:rPr>
      </w:pPr>
    </w:p>
    <w:p w14:paraId="25F97861" w14:textId="01157917" w:rsidR="002B5BC5" w:rsidRPr="0015657F" w:rsidRDefault="00C128C4" w:rsidP="00E40240">
      <w:pPr>
        <w:pStyle w:val="ListParagraph"/>
        <w:numPr>
          <w:ilvl w:val="0"/>
          <w:numId w:val="24"/>
        </w:numPr>
        <w:spacing w:after="240"/>
        <w:rPr>
          <w:sz w:val="22"/>
          <w:szCs w:val="22"/>
          <w:u w:val="single"/>
        </w:rPr>
      </w:pPr>
      <w:r w:rsidRPr="002B5BC5">
        <w:rPr>
          <w:sz w:val="22"/>
          <w:szCs w:val="22"/>
        </w:rPr>
        <w:t xml:space="preserve">Additional </w:t>
      </w:r>
      <w:r w:rsidR="00C82460" w:rsidRPr="002B5BC5">
        <w:rPr>
          <w:sz w:val="22"/>
          <w:szCs w:val="22"/>
        </w:rPr>
        <w:t xml:space="preserve">Official Absentee Ballot </w:t>
      </w:r>
      <w:r w:rsidRPr="002B5BC5">
        <w:rPr>
          <w:sz w:val="22"/>
          <w:szCs w:val="22"/>
        </w:rPr>
        <w:t xml:space="preserve">Drop </w:t>
      </w:r>
      <w:r w:rsidR="00C82460" w:rsidRPr="002B5BC5">
        <w:rPr>
          <w:sz w:val="22"/>
          <w:szCs w:val="22"/>
        </w:rPr>
        <w:t>Box</w:t>
      </w:r>
      <w:r w:rsidR="0012669A" w:rsidRPr="002B5BC5">
        <w:rPr>
          <w:sz w:val="22"/>
          <w:szCs w:val="22"/>
        </w:rPr>
        <w:t xml:space="preserve"> </w:t>
      </w:r>
      <w:r w:rsidR="002B5BC5" w:rsidRPr="002B5BC5">
        <w:rPr>
          <w:sz w:val="22"/>
          <w:szCs w:val="22"/>
        </w:rPr>
        <w:t>– Update</w:t>
      </w:r>
    </w:p>
    <w:p w14:paraId="2BEF1EB3" w14:textId="082ACA91" w:rsidR="0015657F" w:rsidRPr="0015657F" w:rsidRDefault="00FC0063" w:rsidP="0015657F">
      <w:pPr>
        <w:pStyle w:val="ListParagraph"/>
        <w:numPr>
          <w:ilvl w:val="0"/>
          <w:numId w:val="28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Bibb County Board of Elections Main Office</w:t>
      </w:r>
    </w:p>
    <w:p w14:paraId="35F38CF4" w14:textId="5A6904AD" w:rsidR="00FC0063" w:rsidRPr="001B4B7E" w:rsidRDefault="001B4B7E" w:rsidP="00DF78FB">
      <w:pPr>
        <w:pStyle w:val="ListParagraph"/>
        <w:spacing w:after="240"/>
        <w:ind w:left="1440"/>
        <w:rPr>
          <w:sz w:val="22"/>
          <w:szCs w:val="22"/>
          <w:u w:val="single"/>
        </w:rPr>
      </w:pPr>
      <w:r>
        <w:rPr>
          <w:sz w:val="22"/>
          <w:szCs w:val="22"/>
        </w:rPr>
        <w:t>(2)</w:t>
      </w:r>
      <w:r>
        <w:rPr>
          <w:sz w:val="22"/>
          <w:szCs w:val="22"/>
        </w:rPr>
        <w:tab/>
      </w:r>
      <w:r w:rsidR="00FC0063">
        <w:rPr>
          <w:sz w:val="22"/>
          <w:szCs w:val="22"/>
        </w:rPr>
        <w:t>Bibb County Court House (Mulberry Street)</w:t>
      </w:r>
    </w:p>
    <w:p w14:paraId="06197256" w14:textId="73153B0E" w:rsidR="00A15229" w:rsidRDefault="001B4B7E" w:rsidP="0015657F">
      <w:pPr>
        <w:pStyle w:val="ListParagraph"/>
        <w:spacing w:after="240"/>
        <w:ind w:left="1440"/>
        <w:rPr>
          <w:i/>
          <w:iCs/>
          <w:color w:val="FF0000"/>
          <w:sz w:val="22"/>
          <w:szCs w:val="22"/>
        </w:rPr>
      </w:pPr>
      <w:r>
        <w:rPr>
          <w:sz w:val="22"/>
          <w:szCs w:val="22"/>
        </w:rPr>
        <w:t>(3)</w:t>
      </w:r>
      <w:r>
        <w:rPr>
          <w:sz w:val="22"/>
          <w:szCs w:val="22"/>
        </w:rPr>
        <w:tab/>
      </w:r>
      <w:r w:rsidRPr="001F2925">
        <w:rPr>
          <w:i/>
          <w:iCs/>
          <w:color w:val="FF0000"/>
          <w:sz w:val="22"/>
          <w:szCs w:val="22"/>
        </w:rPr>
        <w:t>Additional Box location to be determined</w:t>
      </w:r>
    </w:p>
    <w:p w14:paraId="10877E2D" w14:textId="39004204" w:rsidR="00131C09" w:rsidRDefault="00131C09" w:rsidP="0015657F">
      <w:pPr>
        <w:pStyle w:val="ListParagraph"/>
        <w:spacing w:after="240"/>
        <w:ind w:left="1440"/>
        <w:rPr>
          <w:sz w:val="22"/>
          <w:szCs w:val="22"/>
          <w:u w:val="single"/>
        </w:rPr>
      </w:pPr>
    </w:p>
    <w:p w14:paraId="59F159BC" w14:textId="77777777" w:rsidR="00131C09" w:rsidRDefault="00131C09" w:rsidP="0015657F">
      <w:pPr>
        <w:pStyle w:val="ListParagraph"/>
        <w:spacing w:after="240"/>
        <w:ind w:left="1440"/>
        <w:rPr>
          <w:sz w:val="22"/>
          <w:szCs w:val="22"/>
          <w:u w:val="single"/>
        </w:rPr>
      </w:pPr>
    </w:p>
    <w:p w14:paraId="302A476D" w14:textId="13F78010" w:rsidR="00C331A7" w:rsidRPr="00C331A7" w:rsidRDefault="00C331A7" w:rsidP="00C331A7">
      <w:pPr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OTHER BUSINESS:</w:t>
      </w:r>
    </w:p>
    <w:p w14:paraId="09200479" w14:textId="77777777" w:rsidR="00F02A02" w:rsidRPr="001E1399" w:rsidRDefault="00F02A02" w:rsidP="00F02A02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1E1399">
        <w:rPr>
          <w:sz w:val="22"/>
          <w:szCs w:val="22"/>
        </w:rPr>
        <w:t>Items from the Chief Registrar, Veronica Seals</w:t>
      </w:r>
    </w:p>
    <w:p w14:paraId="2C585D24" w14:textId="63884EBC" w:rsidR="00F02A02" w:rsidRPr="001E1399" w:rsidRDefault="00F02A02" w:rsidP="00F02A02">
      <w:pPr>
        <w:numPr>
          <w:ilvl w:val="1"/>
          <w:numId w:val="16"/>
        </w:numPr>
        <w:contextualSpacing/>
        <w:jc w:val="both"/>
        <w:rPr>
          <w:sz w:val="22"/>
          <w:szCs w:val="22"/>
          <w:u w:val="single"/>
        </w:rPr>
      </w:pPr>
      <w:r w:rsidRPr="001E1399">
        <w:rPr>
          <w:sz w:val="22"/>
          <w:szCs w:val="22"/>
        </w:rPr>
        <w:t xml:space="preserve">Voter registration deadline for the </w:t>
      </w:r>
      <w:r w:rsidR="001F2925">
        <w:rPr>
          <w:sz w:val="22"/>
          <w:szCs w:val="22"/>
        </w:rPr>
        <w:t>January 5,</w:t>
      </w:r>
      <w:r w:rsidRPr="001E1399">
        <w:rPr>
          <w:sz w:val="22"/>
          <w:szCs w:val="22"/>
        </w:rPr>
        <w:t xml:space="preserve"> 2020 General/Special Election</w:t>
      </w:r>
      <w:r w:rsidR="00001609">
        <w:rPr>
          <w:sz w:val="22"/>
          <w:szCs w:val="22"/>
        </w:rPr>
        <w:t xml:space="preserve"> Runoff Election </w:t>
      </w:r>
      <w:r w:rsidR="001F2925">
        <w:rPr>
          <w:sz w:val="22"/>
          <w:szCs w:val="22"/>
        </w:rPr>
        <w:t xml:space="preserve">is </w:t>
      </w:r>
      <w:r w:rsidR="00001609">
        <w:rPr>
          <w:sz w:val="22"/>
          <w:szCs w:val="22"/>
        </w:rPr>
        <w:t xml:space="preserve">Monday, </w:t>
      </w:r>
      <w:r w:rsidR="001F2925">
        <w:rPr>
          <w:sz w:val="22"/>
          <w:szCs w:val="22"/>
        </w:rPr>
        <w:t>December 7, 2020</w:t>
      </w:r>
    </w:p>
    <w:p w14:paraId="54F9F6FB" w14:textId="6C39C260" w:rsidR="00F02A02" w:rsidRPr="00AC6027" w:rsidRDefault="00AC6027" w:rsidP="00AC6027">
      <w:pPr>
        <w:numPr>
          <w:ilvl w:val="1"/>
          <w:numId w:val="16"/>
        </w:numPr>
        <w:contextualSpacing/>
        <w:jc w:val="both"/>
        <w:rPr>
          <w:sz w:val="22"/>
          <w:szCs w:val="22"/>
          <w:u w:val="single"/>
        </w:rPr>
      </w:pPr>
      <w:r w:rsidRPr="00AC6027">
        <w:rPr>
          <w:sz w:val="22"/>
          <w:szCs w:val="22"/>
        </w:rPr>
        <w:t xml:space="preserve">Absentee Ballot </w:t>
      </w:r>
      <w:r>
        <w:rPr>
          <w:sz w:val="22"/>
          <w:szCs w:val="22"/>
        </w:rPr>
        <w:t xml:space="preserve">mailing – </w:t>
      </w:r>
      <w:r w:rsidR="00F82074">
        <w:rPr>
          <w:sz w:val="22"/>
          <w:szCs w:val="22"/>
        </w:rPr>
        <w:t>Urge voters to follow up on absentee ballot request</w:t>
      </w:r>
    </w:p>
    <w:p w14:paraId="1484F146" w14:textId="766B2ADA" w:rsidR="00F02A02" w:rsidRPr="00AC6027" w:rsidRDefault="00C2301F" w:rsidP="00F02A02">
      <w:pPr>
        <w:numPr>
          <w:ilvl w:val="1"/>
          <w:numId w:val="16"/>
        </w:numPr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All</w:t>
      </w:r>
      <w:r w:rsidR="00F02A02" w:rsidRPr="00AC6027">
        <w:rPr>
          <w:sz w:val="22"/>
          <w:szCs w:val="22"/>
        </w:rPr>
        <w:t xml:space="preserve"> Absentee Ballot Drop Box</w:t>
      </w:r>
      <w:r w:rsidR="00F82074">
        <w:rPr>
          <w:sz w:val="22"/>
          <w:szCs w:val="22"/>
        </w:rPr>
        <w:t>es</w:t>
      </w:r>
      <w:r w:rsidR="00F02A02" w:rsidRPr="00AC6027">
        <w:rPr>
          <w:sz w:val="22"/>
          <w:szCs w:val="22"/>
        </w:rPr>
        <w:t xml:space="preserve"> </w:t>
      </w:r>
      <w:r w:rsidR="00F82074">
        <w:rPr>
          <w:sz w:val="22"/>
          <w:szCs w:val="22"/>
        </w:rPr>
        <w:t xml:space="preserve">will </w:t>
      </w:r>
      <w:r w:rsidR="00F02A02" w:rsidRPr="00AC6027">
        <w:rPr>
          <w:sz w:val="22"/>
          <w:szCs w:val="22"/>
        </w:rPr>
        <w:t xml:space="preserve">officially </w:t>
      </w:r>
      <w:r>
        <w:rPr>
          <w:sz w:val="22"/>
          <w:szCs w:val="22"/>
        </w:rPr>
        <w:t>close</w:t>
      </w:r>
      <w:r w:rsidR="00F82074">
        <w:rPr>
          <w:sz w:val="22"/>
          <w:szCs w:val="22"/>
        </w:rPr>
        <w:t xml:space="preserve"> at 7:00 p.m. at the close of the polls</w:t>
      </w:r>
      <w:r>
        <w:rPr>
          <w:sz w:val="22"/>
          <w:szCs w:val="22"/>
        </w:rPr>
        <w:t xml:space="preserve"> </w:t>
      </w:r>
    </w:p>
    <w:p w14:paraId="1450F347" w14:textId="694A0CE4" w:rsidR="00F54CA8" w:rsidRDefault="002B5BC5" w:rsidP="001E1399">
      <w:pPr>
        <w:pStyle w:val="NormalWeb"/>
        <w:numPr>
          <w:ilvl w:val="1"/>
          <w:numId w:val="16"/>
        </w:numPr>
        <w:contextualSpacing/>
      </w:pPr>
      <w:r w:rsidRPr="001E1399">
        <w:rPr>
          <w:b/>
          <w:bCs/>
        </w:rPr>
        <w:t xml:space="preserve">The </w:t>
      </w:r>
      <w:r w:rsidR="001E1399">
        <w:rPr>
          <w:b/>
          <w:bCs/>
        </w:rPr>
        <w:t xml:space="preserve">Online </w:t>
      </w:r>
      <w:r w:rsidRPr="001E1399">
        <w:rPr>
          <w:b/>
          <w:bCs/>
        </w:rPr>
        <w:t xml:space="preserve">Absentee Ballot </w:t>
      </w:r>
      <w:r w:rsidR="001E1399">
        <w:rPr>
          <w:b/>
          <w:bCs/>
        </w:rPr>
        <w:t xml:space="preserve">Application </w:t>
      </w:r>
      <w:r w:rsidRPr="001E1399">
        <w:rPr>
          <w:b/>
          <w:bCs/>
        </w:rPr>
        <w:t>Portal</w:t>
      </w:r>
      <w:r>
        <w:t xml:space="preserve"> is live </w:t>
      </w:r>
      <w:r w:rsidR="00F54CA8">
        <w:t>and the public can log on to:</w:t>
      </w:r>
      <w:r>
        <w:t xml:space="preserve"> </w:t>
      </w:r>
      <w:hyperlink r:id="rId11" w:history="1">
        <w:r>
          <w:rPr>
            <w:rStyle w:val="Hyperlink"/>
          </w:rPr>
          <w:t>https://ballotrequest.sos.ga.gov</w:t>
        </w:r>
      </w:hyperlink>
      <w:r>
        <w:rPr>
          <w:color w:val="0066CC"/>
          <w:u w:val="single"/>
        </w:rPr>
        <w:t xml:space="preserve"> </w:t>
      </w:r>
      <w:r w:rsidR="00F54CA8">
        <w:rPr>
          <w:color w:val="0066CC"/>
          <w:u w:val="single"/>
        </w:rPr>
        <w:t xml:space="preserve"> </w:t>
      </w:r>
      <w:r w:rsidR="00F54CA8">
        <w:t xml:space="preserve">to process their absentee ballot application </w:t>
      </w:r>
      <w:r w:rsidR="001E1399">
        <w:t>and it will automatically be submitted to the b</w:t>
      </w:r>
      <w:r w:rsidR="00F54CA8">
        <w:t xml:space="preserve">oard of </w:t>
      </w:r>
      <w:r w:rsidR="001E1399">
        <w:t>e</w:t>
      </w:r>
      <w:r w:rsidR="00F54CA8">
        <w:t>lections</w:t>
      </w:r>
      <w:r w:rsidR="001E1399">
        <w:t xml:space="preserve"> office</w:t>
      </w:r>
      <w:r w:rsidR="00F54CA8">
        <w:t xml:space="preserve"> electronically</w:t>
      </w:r>
    </w:p>
    <w:p w14:paraId="7730BA21" w14:textId="77777777" w:rsidR="00C20EAA" w:rsidRDefault="00F02A02" w:rsidP="00C20EAA">
      <w:pPr>
        <w:pStyle w:val="NormalWeb"/>
        <w:numPr>
          <w:ilvl w:val="1"/>
          <w:numId w:val="16"/>
        </w:numPr>
        <w:rPr>
          <w:sz w:val="22"/>
          <w:szCs w:val="22"/>
        </w:rPr>
      </w:pPr>
      <w:r w:rsidRPr="00AC6027">
        <w:rPr>
          <w:sz w:val="22"/>
          <w:szCs w:val="22"/>
        </w:rPr>
        <w:t>Absentee in-person</w:t>
      </w:r>
      <w:r w:rsidRPr="00F54CA8">
        <w:rPr>
          <w:sz w:val="22"/>
          <w:szCs w:val="22"/>
        </w:rPr>
        <w:t xml:space="preserve"> – Early Voting Begins</w:t>
      </w:r>
      <w:r>
        <w:rPr>
          <w:sz w:val="22"/>
          <w:szCs w:val="22"/>
        </w:rPr>
        <w:t xml:space="preserve"> Monday, </w:t>
      </w:r>
      <w:r w:rsidR="00C20EAA">
        <w:rPr>
          <w:sz w:val="22"/>
          <w:szCs w:val="22"/>
        </w:rPr>
        <w:t>December 14, 2020</w:t>
      </w:r>
    </w:p>
    <w:p w14:paraId="7CD8E786" w14:textId="77777777" w:rsidR="00C20EAA" w:rsidRDefault="00C20EAA" w:rsidP="00C20EAA">
      <w:pPr>
        <w:pStyle w:val="NormalWeb"/>
        <w:numPr>
          <w:ilvl w:val="3"/>
          <w:numId w:val="16"/>
        </w:numPr>
        <w:rPr>
          <w:sz w:val="22"/>
          <w:szCs w:val="22"/>
        </w:rPr>
      </w:pPr>
      <w:r w:rsidRPr="00C20EAA">
        <w:rPr>
          <w:sz w:val="22"/>
          <w:szCs w:val="22"/>
        </w:rPr>
        <w:t>Board of Elections main office</w:t>
      </w:r>
    </w:p>
    <w:p w14:paraId="5FB8C1A5" w14:textId="77777777" w:rsidR="00C20EAA" w:rsidRDefault="00C20EAA" w:rsidP="00C20EAA">
      <w:pPr>
        <w:pStyle w:val="NormalWeb"/>
        <w:numPr>
          <w:ilvl w:val="3"/>
          <w:numId w:val="16"/>
        </w:numPr>
        <w:rPr>
          <w:sz w:val="22"/>
          <w:szCs w:val="22"/>
        </w:rPr>
      </w:pPr>
      <w:r w:rsidRPr="00C20EAA">
        <w:rPr>
          <w:sz w:val="22"/>
          <w:szCs w:val="22"/>
        </w:rPr>
        <w:t>Elaine Lucas Senior Center</w:t>
      </w:r>
    </w:p>
    <w:p w14:paraId="102FCCD5" w14:textId="2836F744" w:rsidR="00C20EAA" w:rsidRPr="00C20EAA" w:rsidRDefault="00C20EAA" w:rsidP="00C20EAA">
      <w:pPr>
        <w:pStyle w:val="NormalWeb"/>
        <w:numPr>
          <w:ilvl w:val="3"/>
          <w:numId w:val="16"/>
        </w:numPr>
        <w:rPr>
          <w:sz w:val="22"/>
          <w:szCs w:val="22"/>
        </w:rPr>
      </w:pPr>
      <w:r w:rsidRPr="00C20EAA">
        <w:rPr>
          <w:sz w:val="22"/>
          <w:szCs w:val="22"/>
        </w:rPr>
        <w:t>Theron Ussery Recreation Center</w:t>
      </w:r>
    </w:p>
    <w:p w14:paraId="46FDC71F" w14:textId="02F16A91" w:rsidR="001E1399" w:rsidRPr="00AC6027" w:rsidRDefault="00F02A02" w:rsidP="001E1399">
      <w:pPr>
        <w:pStyle w:val="ListParagraph"/>
        <w:numPr>
          <w:ilvl w:val="2"/>
          <w:numId w:val="16"/>
        </w:numPr>
        <w:jc w:val="both"/>
        <w:rPr>
          <w:sz w:val="22"/>
          <w:szCs w:val="22"/>
        </w:rPr>
      </w:pPr>
      <w:r w:rsidRPr="00AC6027">
        <w:rPr>
          <w:sz w:val="22"/>
          <w:szCs w:val="22"/>
        </w:rPr>
        <w:t xml:space="preserve">Returned Ballots – </w:t>
      </w:r>
      <w:r w:rsidR="00C20EAA">
        <w:rPr>
          <w:sz w:val="22"/>
          <w:szCs w:val="22"/>
        </w:rPr>
        <w:t>Mailing has not begun</w:t>
      </w:r>
    </w:p>
    <w:p w14:paraId="71F926F3" w14:textId="138D9128" w:rsidR="005E6915" w:rsidRPr="005E6915" w:rsidRDefault="00F02A02" w:rsidP="005E6915">
      <w:pPr>
        <w:pStyle w:val="ListParagraph"/>
        <w:numPr>
          <w:ilvl w:val="2"/>
          <w:numId w:val="16"/>
        </w:numPr>
        <w:rPr>
          <w:sz w:val="22"/>
          <w:szCs w:val="22"/>
        </w:rPr>
      </w:pPr>
      <w:r w:rsidRPr="00AC6027">
        <w:rPr>
          <w:sz w:val="22"/>
          <w:szCs w:val="22"/>
        </w:rPr>
        <w:t>Active –</w:t>
      </w:r>
      <w:r w:rsidR="00D246FE">
        <w:rPr>
          <w:sz w:val="22"/>
          <w:szCs w:val="22"/>
        </w:rPr>
        <w:t xml:space="preserve"> </w:t>
      </w:r>
      <w:r w:rsidR="00D246FE">
        <w:rPr>
          <w:b/>
          <w:bCs/>
          <w:sz w:val="22"/>
          <w:szCs w:val="22"/>
          <w:u w:val="single"/>
        </w:rPr>
        <w:t>108,445</w:t>
      </w:r>
      <w:r w:rsidRPr="00AC6027">
        <w:rPr>
          <w:sz w:val="22"/>
          <w:szCs w:val="22"/>
        </w:rPr>
        <w:tab/>
        <w:t>Inactive</w:t>
      </w:r>
      <w:r w:rsidR="00D246FE">
        <w:rPr>
          <w:sz w:val="22"/>
          <w:szCs w:val="22"/>
        </w:rPr>
        <w:t xml:space="preserve"> -</w:t>
      </w:r>
      <w:r w:rsidR="00D246FE">
        <w:rPr>
          <w:b/>
          <w:bCs/>
          <w:sz w:val="22"/>
          <w:szCs w:val="22"/>
          <w:u w:val="single"/>
        </w:rPr>
        <w:t>7,418</w:t>
      </w:r>
      <w:r w:rsidRPr="00AC6027">
        <w:rPr>
          <w:sz w:val="22"/>
          <w:szCs w:val="22"/>
        </w:rPr>
        <w:tab/>
        <w:t xml:space="preserve"> - Combined Total – </w:t>
      </w:r>
      <w:r w:rsidR="00D246FE">
        <w:rPr>
          <w:b/>
          <w:bCs/>
          <w:sz w:val="22"/>
          <w:szCs w:val="22"/>
          <w:u w:val="single"/>
        </w:rPr>
        <w:t>115,863</w:t>
      </w:r>
    </w:p>
    <w:p w14:paraId="6A64E966" w14:textId="2A1544BC" w:rsidR="00C2301F" w:rsidRDefault="00F02A02" w:rsidP="005E6915">
      <w:pPr>
        <w:pStyle w:val="ListParagraph"/>
        <w:ind w:left="2160"/>
        <w:rPr>
          <w:b/>
          <w:bCs/>
          <w:sz w:val="22"/>
          <w:szCs w:val="22"/>
        </w:rPr>
      </w:pPr>
      <w:r w:rsidRPr="00AC6027">
        <w:rPr>
          <w:sz w:val="22"/>
          <w:szCs w:val="22"/>
        </w:rPr>
        <w:t>as of date:</w:t>
      </w:r>
      <w:r w:rsidR="005E6915">
        <w:rPr>
          <w:sz w:val="22"/>
          <w:szCs w:val="22"/>
        </w:rPr>
        <w:t xml:space="preserve"> </w:t>
      </w:r>
      <w:r w:rsidR="00EE6C9D">
        <w:rPr>
          <w:b/>
          <w:bCs/>
          <w:sz w:val="22"/>
          <w:szCs w:val="22"/>
        </w:rPr>
        <w:t>11/</w:t>
      </w:r>
      <w:r w:rsidR="00131C09">
        <w:rPr>
          <w:b/>
          <w:bCs/>
          <w:sz w:val="22"/>
          <w:szCs w:val="22"/>
        </w:rPr>
        <w:t>19/2020</w:t>
      </w:r>
    </w:p>
    <w:p w14:paraId="5774FB28" w14:textId="68ACE389" w:rsidR="00F02A02" w:rsidRPr="00C2301F" w:rsidRDefault="00C2301F" w:rsidP="00C2301F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Mailing absentee ballots – </w:t>
      </w:r>
      <w:r w:rsidR="001F2925">
        <w:rPr>
          <w:sz w:val="22"/>
          <w:szCs w:val="22"/>
        </w:rPr>
        <w:t>begins</w:t>
      </w:r>
      <w:r w:rsidR="00D246FE">
        <w:rPr>
          <w:sz w:val="22"/>
          <w:szCs w:val="22"/>
        </w:rPr>
        <w:t xml:space="preserve"> </w:t>
      </w:r>
      <w:r w:rsidR="00D246FE">
        <w:rPr>
          <w:b/>
          <w:bCs/>
          <w:sz w:val="22"/>
          <w:szCs w:val="22"/>
        </w:rPr>
        <w:t>November 18, 2020</w:t>
      </w:r>
    </w:p>
    <w:p w14:paraId="3DD419F4" w14:textId="53C0168E" w:rsidR="00F02A02" w:rsidRPr="00AC6027" w:rsidRDefault="00F02A02" w:rsidP="001E1399">
      <w:pPr>
        <w:pStyle w:val="ListParagraph"/>
        <w:numPr>
          <w:ilvl w:val="1"/>
          <w:numId w:val="16"/>
        </w:numPr>
        <w:spacing w:after="240"/>
        <w:rPr>
          <w:sz w:val="22"/>
          <w:szCs w:val="22"/>
        </w:rPr>
      </w:pPr>
      <w:proofErr w:type="spellStart"/>
      <w:r w:rsidRPr="00AC6027">
        <w:rPr>
          <w:sz w:val="22"/>
          <w:szCs w:val="22"/>
        </w:rPr>
        <w:t>ElectioNet</w:t>
      </w:r>
      <w:proofErr w:type="spellEnd"/>
      <w:r w:rsidRPr="00AC6027">
        <w:rPr>
          <w:sz w:val="22"/>
          <w:szCs w:val="22"/>
        </w:rPr>
        <w:t xml:space="preserve"> Voter Registration Dashboard Report </w:t>
      </w:r>
    </w:p>
    <w:p w14:paraId="0CF4791D" w14:textId="15A99359" w:rsidR="00F02A02" w:rsidRPr="00A25B5F" w:rsidRDefault="00F02A02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 w:rsidRPr="001E1399">
        <w:rPr>
          <w:sz w:val="22"/>
          <w:szCs w:val="22"/>
        </w:rPr>
        <w:t>DDS Department Driver Services Applications</w:t>
      </w:r>
      <w:r>
        <w:rPr>
          <w:sz w:val="22"/>
          <w:szCs w:val="22"/>
        </w:rPr>
        <w:t xml:space="preserve"> – </w:t>
      </w:r>
      <w:r w:rsidR="00D246FE">
        <w:rPr>
          <w:b/>
          <w:bCs/>
          <w:sz w:val="22"/>
          <w:szCs w:val="22"/>
          <w:u w:val="single"/>
        </w:rPr>
        <w:t>2,668</w:t>
      </w:r>
    </w:p>
    <w:p w14:paraId="19D70E5A" w14:textId="6F4DF9A2" w:rsidR="00F02A02" w:rsidRDefault="00F02A02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5E6915">
        <w:rPr>
          <w:sz w:val="22"/>
          <w:szCs w:val="22"/>
        </w:rPr>
        <w:t xml:space="preserve"> </w:t>
      </w:r>
      <w:r w:rsidR="00D246FE">
        <w:rPr>
          <w:b/>
          <w:bCs/>
          <w:sz w:val="22"/>
          <w:szCs w:val="22"/>
          <w:u w:val="single"/>
        </w:rPr>
        <w:t>1,416</w:t>
      </w:r>
    </w:p>
    <w:p w14:paraId="74BCA4B9" w14:textId="3868827E" w:rsidR="001E1399" w:rsidRDefault="00F02A02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Verification of Pending Voters –</w:t>
      </w:r>
      <w:r w:rsidR="00D246FE">
        <w:rPr>
          <w:sz w:val="22"/>
          <w:szCs w:val="22"/>
        </w:rPr>
        <w:t xml:space="preserve"> </w:t>
      </w:r>
      <w:r w:rsidR="00D246FE">
        <w:rPr>
          <w:b/>
          <w:bCs/>
          <w:sz w:val="22"/>
          <w:szCs w:val="22"/>
          <w:u w:val="single"/>
        </w:rPr>
        <w:t>3</w:t>
      </w:r>
      <w:r w:rsidR="005E6915">
        <w:rPr>
          <w:sz w:val="22"/>
          <w:szCs w:val="22"/>
        </w:rPr>
        <w:t xml:space="preserve"> </w:t>
      </w:r>
    </w:p>
    <w:p w14:paraId="2E7E3168" w14:textId="6A30575F" w:rsidR="001E1399" w:rsidRDefault="001E1399" w:rsidP="001E1399">
      <w:pPr>
        <w:pStyle w:val="ListParagraph"/>
        <w:numPr>
          <w:ilvl w:val="2"/>
          <w:numId w:val="16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Online Absentee Ballot </w:t>
      </w:r>
      <w:r w:rsidR="00AC6027">
        <w:rPr>
          <w:sz w:val="22"/>
          <w:szCs w:val="22"/>
        </w:rPr>
        <w:t>A</w:t>
      </w:r>
      <w:r>
        <w:rPr>
          <w:sz w:val="22"/>
          <w:szCs w:val="22"/>
        </w:rPr>
        <w:t xml:space="preserve">pplication </w:t>
      </w:r>
      <w:r w:rsidR="00AC6027">
        <w:rPr>
          <w:sz w:val="22"/>
          <w:szCs w:val="22"/>
        </w:rPr>
        <w:t>P</w:t>
      </w:r>
      <w:r>
        <w:rPr>
          <w:sz w:val="22"/>
          <w:szCs w:val="22"/>
        </w:rPr>
        <w:t xml:space="preserve">ortal – </w:t>
      </w:r>
      <w:r w:rsidR="00D246FE">
        <w:rPr>
          <w:b/>
          <w:bCs/>
          <w:sz w:val="22"/>
          <w:szCs w:val="22"/>
          <w:u w:val="single"/>
        </w:rPr>
        <w:t>1,803</w:t>
      </w:r>
    </w:p>
    <w:p w14:paraId="6102DDD0" w14:textId="1572E222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Board Members</w:t>
      </w:r>
    </w:p>
    <w:p w14:paraId="7359FA0E" w14:textId="182D8C2B" w:rsidR="00EA6BC4" w:rsidRDefault="00EA6BC4" w:rsidP="00EA6BC4">
      <w:pPr>
        <w:ind w:left="720"/>
        <w:contextualSpacing/>
        <w:jc w:val="both"/>
        <w:rPr>
          <w:sz w:val="22"/>
          <w:szCs w:val="22"/>
        </w:rPr>
      </w:pPr>
    </w:p>
    <w:p w14:paraId="308DDC94" w14:textId="59D090D0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the Supervisor</w:t>
      </w:r>
    </w:p>
    <w:p w14:paraId="31507001" w14:textId="7F415CF5" w:rsidR="00724E20" w:rsidRDefault="009A3528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Preparation for the </w:t>
      </w:r>
      <w:r w:rsidR="001F2925">
        <w:rPr>
          <w:sz w:val="22"/>
          <w:szCs w:val="22"/>
        </w:rPr>
        <w:t>January 5, 2020 General &amp; Special Runoff Election</w:t>
      </w:r>
    </w:p>
    <w:p w14:paraId="09981AF8" w14:textId="0E599F86" w:rsidR="00001609" w:rsidRDefault="00001609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Early Tabulation – The SOS will inform counties of the date when tabulation prior to election day will begin</w:t>
      </w:r>
    </w:p>
    <w:p w14:paraId="1F499114" w14:textId="332B52AA" w:rsidR="00001609" w:rsidRDefault="00001609" w:rsidP="00724E20">
      <w:pPr>
        <w:pStyle w:val="ListParagraph"/>
        <w:numPr>
          <w:ilvl w:val="1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Counties will be mailing their own absentee ballots for the Jan</w:t>
      </w:r>
      <w:r w:rsidR="006D60F5">
        <w:rPr>
          <w:sz w:val="22"/>
          <w:szCs w:val="22"/>
        </w:rPr>
        <w:t>uary 5</w:t>
      </w:r>
      <w:r w:rsidR="006D60F5" w:rsidRPr="006D60F5">
        <w:rPr>
          <w:sz w:val="22"/>
          <w:szCs w:val="22"/>
          <w:vertAlign w:val="superscript"/>
        </w:rPr>
        <w:t>th</w:t>
      </w:r>
      <w:r w:rsidR="006D60F5">
        <w:rPr>
          <w:sz w:val="22"/>
          <w:szCs w:val="22"/>
        </w:rPr>
        <w:t>, General Runoff E</w:t>
      </w:r>
      <w:r>
        <w:rPr>
          <w:sz w:val="22"/>
          <w:szCs w:val="22"/>
        </w:rPr>
        <w:t>lection</w:t>
      </w:r>
    </w:p>
    <w:p w14:paraId="4D53F255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0C93E06E" w14:textId="00C892B9" w:rsidR="00B5379A" w:rsidRDefault="00B5379A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bookmarkStart w:id="1" w:name="_Hlk54195172"/>
      <w:r>
        <w:rPr>
          <w:sz w:val="22"/>
          <w:szCs w:val="22"/>
        </w:rPr>
        <w:t>Items from the County Attorney</w:t>
      </w:r>
    </w:p>
    <w:p w14:paraId="29B16BAC" w14:textId="320B504A" w:rsidR="00B5379A" w:rsidRDefault="00B47D14" w:rsidP="00B5379A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Opinion concerning hazard </w:t>
      </w:r>
      <w:r w:rsidR="00DF78FB">
        <w:rPr>
          <w:sz w:val="22"/>
          <w:szCs w:val="22"/>
        </w:rPr>
        <w:t>pay from grant funds</w:t>
      </w:r>
      <w:r w:rsidR="00C20EAA">
        <w:rPr>
          <w:sz w:val="22"/>
          <w:szCs w:val="22"/>
        </w:rPr>
        <w:t xml:space="preserve"> - Update</w:t>
      </w:r>
    </w:p>
    <w:bookmarkEnd w:id="1"/>
    <w:p w14:paraId="794029EC" w14:textId="77777777" w:rsidR="00B5379A" w:rsidRDefault="00B5379A" w:rsidP="00B5379A">
      <w:pPr>
        <w:ind w:left="720"/>
        <w:contextualSpacing/>
        <w:jc w:val="both"/>
        <w:rPr>
          <w:sz w:val="22"/>
          <w:szCs w:val="22"/>
        </w:rPr>
      </w:pPr>
    </w:p>
    <w:p w14:paraId="2884752E" w14:textId="2015A3F8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Correspondence: (Copies for Board meeting files)</w:t>
      </w:r>
    </w:p>
    <w:p w14:paraId="2B86BBBB" w14:textId="6B69B516" w:rsidR="003B3EC3" w:rsidRPr="003B3EC3" w:rsidRDefault="003B3EC3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Certification of Returns – General &amp; Special Election November 3, 2020</w:t>
      </w:r>
    </w:p>
    <w:p w14:paraId="5209A17A" w14:textId="0168C629" w:rsidR="00E915A3" w:rsidRPr="00591080" w:rsidRDefault="00D70215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1F2925">
        <w:rPr>
          <w:sz w:val="22"/>
          <w:szCs w:val="22"/>
        </w:rPr>
        <w:t>Budget Performance</w:t>
      </w:r>
      <w:r w:rsidR="00884730" w:rsidRPr="001F2925">
        <w:rPr>
          <w:sz w:val="22"/>
          <w:szCs w:val="22"/>
        </w:rPr>
        <w:t xml:space="preserve"> Report</w:t>
      </w:r>
    </w:p>
    <w:p w14:paraId="47D7E74E" w14:textId="59A2922C" w:rsidR="00591080" w:rsidRPr="001F2925" w:rsidRDefault="00591080" w:rsidP="00E36A93">
      <w:pPr>
        <w:pStyle w:val="ListParagraph"/>
        <w:numPr>
          <w:ilvl w:val="1"/>
          <w:numId w:val="16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What is on the January Runoff Ballot</w:t>
      </w:r>
    </w:p>
    <w:p w14:paraId="3C75700E" w14:textId="77777777" w:rsidR="00E915A3" w:rsidRDefault="00E915A3" w:rsidP="00A2383B">
      <w:pPr>
        <w:jc w:val="both"/>
        <w:rPr>
          <w:sz w:val="22"/>
          <w:szCs w:val="22"/>
          <w:u w:val="single"/>
        </w:rPr>
      </w:pPr>
    </w:p>
    <w:p w14:paraId="5174FBD9" w14:textId="3E9154FA" w:rsidR="00270C7A" w:rsidRPr="00A2383B" w:rsidRDefault="00270C7A" w:rsidP="00A2383B">
      <w:pPr>
        <w:jc w:val="both"/>
        <w:rPr>
          <w:sz w:val="22"/>
          <w:szCs w:val="22"/>
        </w:rPr>
      </w:pPr>
      <w:r w:rsidRPr="00270C7A">
        <w:rPr>
          <w:sz w:val="22"/>
          <w:szCs w:val="22"/>
          <w:u w:val="single"/>
        </w:rPr>
        <w:t>FINAL PUBLIC COMMENTS:</w:t>
      </w:r>
      <w:r>
        <w:rPr>
          <w:sz w:val="22"/>
          <w:szCs w:val="22"/>
        </w:rPr>
        <w:t xml:space="preserve"> </w:t>
      </w:r>
      <w:r w:rsidRPr="00B47D14">
        <w:rPr>
          <w:i/>
          <w:iCs/>
          <w:color w:val="FF0000"/>
          <w:sz w:val="22"/>
          <w:szCs w:val="22"/>
        </w:rPr>
        <w:t>(</w:t>
      </w:r>
      <w:r w:rsidR="00731279">
        <w:rPr>
          <w:i/>
          <w:iCs/>
          <w:color w:val="FF0000"/>
          <w:sz w:val="22"/>
          <w:szCs w:val="22"/>
        </w:rPr>
        <w:t>Please l</w:t>
      </w:r>
      <w:r w:rsidRPr="00B47D14">
        <w:rPr>
          <w:i/>
          <w:iCs/>
          <w:color w:val="FF0000"/>
          <w:sz w:val="22"/>
          <w:szCs w:val="22"/>
        </w:rPr>
        <w:t xml:space="preserve">imit </w:t>
      </w:r>
      <w:r w:rsidR="00731279">
        <w:rPr>
          <w:i/>
          <w:iCs/>
          <w:color w:val="FF0000"/>
          <w:sz w:val="22"/>
          <w:szCs w:val="22"/>
        </w:rPr>
        <w:t xml:space="preserve">comments </w:t>
      </w:r>
      <w:r w:rsidRPr="00B47D14">
        <w:rPr>
          <w:i/>
          <w:iCs/>
          <w:color w:val="FF0000"/>
          <w:sz w:val="22"/>
          <w:szCs w:val="22"/>
        </w:rPr>
        <w:t>to 2 minutes)</w:t>
      </w:r>
    </w:p>
    <w:p w14:paraId="0029A3F6" w14:textId="77777777" w:rsidR="00E915A3" w:rsidRDefault="00E915A3" w:rsidP="001656BD">
      <w:pPr>
        <w:jc w:val="both"/>
        <w:rPr>
          <w:sz w:val="22"/>
          <w:szCs w:val="22"/>
          <w:u w:val="single"/>
        </w:rPr>
      </w:pPr>
    </w:p>
    <w:p w14:paraId="6097F07D" w14:textId="77777777" w:rsidR="00E915A3" w:rsidRDefault="00E915A3" w:rsidP="001656BD">
      <w:pPr>
        <w:jc w:val="both"/>
        <w:rPr>
          <w:sz w:val="22"/>
          <w:szCs w:val="22"/>
          <w:u w:val="single"/>
        </w:rPr>
      </w:pPr>
    </w:p>
    <w:p w14:paraId="20010067" w14:textId="00588FF9" w:rsidR="001656BD" w:rsidRDefault="00C331A7" w:rsidP="001656BD">
      <w:pPr>
        <w:jc w:val="both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ADJOURNMENT:</w:t>
      </w:r>
    </w:p>
    <w:p w14:paraId="4A830155" w14:textId="77777777" w:rsidR="001656BD" w:rsidRDefault="001656BD" w:rsidP="001656BD">
      <w:pPr>
        <w:jc w:val="both"/>
        <w:rPr>
          <w:sz w:val="22"/>
          <w:szCs w:val="22"/>
        </w:rPr>
      </w:pPr>
    </w:p>
    <w:p w14:paraId="41C1D2A2" w14:textId="230D4909" w:rsidR="004F300C" w:rsidRPr="00FD54FA" w:rsidRDefault="00152617" w:rsidP="001656BD">
      <w:pPr>
        <w:jc w:val="both"/>
        <w:rPr>
          <w:sz w:val="22"/>
          <w:szCs w:val="22"/>
        </w:rPr>
      </w:pPr>
      <w:r>
        <w:rPr>
          <w:sz w:val="22"/>
          <w:szCs w:val="22"/>
        </w:rPr>
        <w:t>Motion for adjournment was made by _______ at ________ p.m.   Seconded by _______</w:t>
      </w:r>
      <w:r w:rsidR="00F465FC">
        <w:rPr>
          <w:sz w:val="22"/>
          <w:szCs w:val="22"/>
        </w:rPr>
        <w:t xml:space="preserve">  </w:t>
      </w:r>
    </w:p>
    <w:sectPr w:rsidR="004F300C" w:rsidRPr="00FD54FA" w:rsidSect="0062652B">
      <w:footerReference w:type="default" r:id="rId12"/>
      <w:pgSz w:w="12240" w:h="15840" w:code="1"/>
      <w:pgMar w:top="864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E05E8" w14:textId="77777777" w:rsidR="007B7E88" w:rsidRDefault="007B7E88" w:rsidP="00DF7695">
      <w:r>
        <w:separator/>
      </w:r>
    </w:p>
  </w:endnote>
  <w:endnote w:type="continuationSeparator" w:id="0">
    <w:p w14:paraId="13E101DD" w14:textId="77777777" w:rsidR="007B7E88" w:rsidRDefault="007B7E88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E06CA" w14:textId="0858A05E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75EE7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CA370" w14:textId="77777777" w:rsidR="007B7E88" w:rsidRDefault="007B7E88" w:rsidP="00DF7695">
      <w:r>
        <w:separator/>
      </w:r>
    </w:p>
  </w:footnote>
  <w:footnote w:type="continuationSeparator" w:id="0">
    <w:p w14:paraId="6FFF1F0E" w14:textId="77777777" w:rsidR="007B7E88" w:rsidRDefault="007B7E88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AEF"/>
    <w:multiLevelType w:val="hybridMultilevel"/>
    <w:tmpl w:val="E88856EC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B40"/>
    <w:multiLevelType w:val="hybridMultilevel"/>
    <w:tmpl w:val="C60E9F82"/>
    <w:lvl w:ilvl="0" w:tplc="151C1A6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87A74"/>
    <w:multiLevelType w:val="hybridMultilevel"/>
    <w:tmpl w:val="0D16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23E4"/>
    <w:multiLevelType w:val="hybridMultilevel"/>
    <w:tmpl w:val="DFF44564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0C1BF7"/>
    <w:multiLevelType w:val="hybridMultilevel"/>
    <w:tmpl w:val="382A0DDA"/>
    <w:lvl w:ilvl="0" w:tplc="333CD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2D0DEF"/>
    <w:multiLevelType w:val="hybridMultilevel"/>
    <w:tmpl w:val="BC92A180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34099"/>
    <w:multiLevelType w:val="hybridMultilevel"/>
    <w:tmpl w:val="0B8681E0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9"/>
  </w:num>
  <w:num w:numId="7">
    <w:abstractNumId w:val="23"/>
  </w:num>
  <w:num w:numId="8">
    <w:abstractNumId w:val="5"/>
  </w:num>
  <w:num w:numId="9">
    <w:abstractNumId w:val="10"/>
  </w:num>
  <w:num w:numId="10">
    <w:abstractNumId w:val="8"/>
  </w:num>
  <w:num w:numId="11">
    <w:abstractNumId w:val="13"/>
  </w:num>
  <w:num w:numId="12">
    <w:abstractNumId w:val="3"/>
  </w:num>
  <w:num w:numId="13">
    <w:abstractNumId w:val="20"/>
  </w:num>
  <w:num w:numId="14">
    <w:abstractNumId w:val="2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25"/>
  </w:num>
  <w:num w:numId="19">
    <w:abstractNumId w:val="4"/>
  </w:num>
  <w:num w:numId="20">
    <w:abstractNumId w:val="2"/>
  </w:num>
  <w:num w:numId="21">
    <w:abstractNumId w:val="2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7"/>
  </w:num>
  <w:num w:numId="26">
    <w:abstractNumId w:val="18"/>
  </w:num>
  <w:num w:numId="27">
    <w:abstractNumId w:val="6"/>
  </w:num>
  <w:num w:numId="2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15"/>
    <w:rsid w:val="00001609"/>
    <w:rsid w:val="0000227E"/>
    <w:rsid w:val="000155CA"/>
    <w:rsid w:val="00015AE8"/>
    <w:rsid w:val="000202C7"/>
    <w:rsid w:val="00020491"/>
    <w:rsid w:val="00020E50"/>
    <w:rsid w:val="00023FF1"/>
    <w:rsid w:val="00024B1C"/>
    <w:rsid w:val="00025AAA"/>
    <w:rsid w:val="000260AA"/>
    <w:rsid w:val="0003179E"/>
    <w:rsid w:val="000423FD"/>
    <w:rsid w:val="00042863"/>
    <w:rsid w:val="000458E8"/>
    <w:rsid w:val="00046C4B"/>
    <w:rsid w:val="00047F0E"/>
    <w:rsid w:val="00047FCD"/>
    <w:rsid w:val="00050B82"/>
    <w:rsid w:val="000532B0"/>
    <w:rsid w:val="00054EAE"/>
    <w:rsid w:val="000553DC"/>
    <w:rsid w:val="00055AFA"/>
    <w:rsid w:val="000564BD"/>
    <w:rsid w:val="00062A3C"/>
    <w:rsid w:val="0006448F"/>
    <w:rsid w:val="00067B17"/>
    <w:rsid w:val="0007149A"/>
    <w:rsid w:val="000736B2"/>
    <w:rsid w:val="00074A7D"/>
    <w:rsid w:val="00080CB2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499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C1218"/>
    <w:rsid w:val="000C1822"/>
    <w:rsid w:val="000C294F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484"/>
    <w:rsid w:val="000F4CE8"/>
    <w:rsid w:val="000F532B"/>
    <w:rsid w:val="000F6713"/>
    <w:rsid w:val="00100A1C"/>
    <w:rsid w:val="00101DEE"/>
    <w:rsid w:val="001030A5"/>
    <w:rsid w:val="00104F2F"/>
    <w:rsid w:val="001055B9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46E0"/>
    <w:rsid w:val="001656BD"/>
    <w:rsid w:val="0016594F"/>
    <w:rsid w:val="00165E9C"/>
    <w:rsid w:val="00166EA2"/>
    <w:rsid w:val="001721F1"/>
    <w:rsid w:val="00172C74"/>
    <w:rsid w:val="00173CA4"/>
    <w:rsid w:val="00175AE9"/>
    <w:rsid w:val="00181D5C"/>
    <w:rsid w:val="00182989"/>
    <w:rsid w:val="00190596"/>
    <w:rsid w:val="00193498"/>
    <w:rsid w:val="00193E75"/>
    <w:rsid w:val="001A251F"/>
    <w:rsid w:val="001A3700"/>
    <w:rsid w:val="001A48B2"/>
    <w:rsid w:val="001A79E4"/>
    <w:rsid w:val="001A7AE4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2925"/>
    <w:rsid w:val="001F35A3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30E4"/>
    <w:rsid w:val="00223AA1"/>
    <w:rsid w:val="00225255"/>
    <w:rsid w:val="002262F4"/>
    <w:rsid w:val="00231BAB"/>
    <w:rsid w:val="00234F6E"/>
    <w:rsid w:val="00236EB4"/>
    <w:rsid w:val="002472C2"/>
    <w:rsid w:val="00251EC0"/>
    <w:rsid w:val="002540B0"/>
    <w:rsid w:val="002567AC"/>
    <w:rsid w:val="0026004B"/>
    <w:rsid w:val="00265DAE"/>
    <w:rsid w:val="00270C7A"/>
    <w:rsid w:val="0027276E"/>
    <w:rsid w:val="002727C1"/>
    <w:rsid w:val="00272C00"/>
    <w:rsid w:val="0027453D"/>
    <w:rsid w:val="00277871"/>
    <w:rsid w:val="00277CD4"/>
    <w:rsid w:val="00284778"/>
    <w:rsid w:val="00285DED"/>
    <w:rsid w:val="00291F68"/>
    <w:rsid w:val="00292125"/>
    <w:rsid w:val="00296F13"/>
    <w:rsid w:val="002973CB"/>
    <w:rsid w:val="00297AEF"/>
    <w:rsid w:val="002A2307"/>
    <w:rsid w:val="002A4593"/>
    <w:rsid w:val="002A67BA"/>
    <w:rsid w:val="002A6A18"/>
    <w:rsid w:val="002B5BC5"/>
    <w:rsid w:val="002C24C9"/>
    <w:rsid w:val="002C5324"/>
    <w:rsid w:val="002C7971"/>
    <w:rsid w:val="002C7B95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EAF"/>
    <w:rsid w:val="002F6F94"/>
    <w:rsid w:val="00303828"/>
    <w:rsid w:val="00303995"/>
    <w:rsid w:val="00312150"/>
    <w:rsid w:val="003155FE"/>
    <w:rsid w:val="0031784A"/>
    <w:rsid w:val="00320668"/>
    <w:rsid w:val="003214E6"/>
    <w:rsid w:val="00325576"/>
    <w:rsid w:val="00326017"/>
    <w:rsid w:val="00326D79"/>
    <w:rsid w:val="00327200"/>
    <w:rsid w:val="00327B57"/>
    <w:rsid w:val="003306F8"/>
    <w:rsid w:val="00330ADF"/>
    <w:rsid w:val="003320BE"/>
    <w:rsid w:val="00332B3E"/>
    <w:rsid w:val="0033476A"/>
    <w:rsid w:val="00337BB1"/>
    <w:rsid w:val="00350ED3"/>
    <w:rsid w:val="00351598"/>
    <w:rsid w:val="0035403E"/>
    <w:rsid w:val="00361670"/>
    <w:rsid w:val="00361A27"/>
    <w:rsid w:val="00362410"/>
    <w:rsid w:val="003634CE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A1FC2"/>
    <w:rsid w:val="003A572D"/>
    <w:rsid w:val="003B14B4"/>
    <w:rsid w:val="003B3294"/>
    <w:rsid w:val="003B3383"/>
    <w:rsid w:val="003B3EC3"/>
    <w:rsid w:val="003B6CC6"/>
    <w:rsid w:val="003B7834"/>
    <w:rsid w:val="003C0AEE"/>
    <w:rsid w:val="003C1254"/>
    <w:rsid w:val="003C2751"/>
    <w:rsid w:val="003C66AC"/>
    <w:rsid w:val="003C7918"/>
    <w:rsid w:val="003C7930"/>
    <w:rsid w:val="003D2C00"/>
    <w:rsid w:val="003D51DD"/>
    <w:rsid w:val="003D5221"/>
    <w:rsid w:val="003E1476"/>
    <w:rsid w:val="003E37AE"/>
    <w:rsid w:val="003E534B"/>
    <w:rsid w:val="003F0495"/>
    <w:rsid w:val="003F0C22"/>
    <w:rsid w:val="003F2041"/>
    <w:rsid w:val="003F20BE"/>
    <w:rsid w:val="003F2466"/>
    <w:rsid w:val="003F66E2"/>
    <w:rsid w:val="003F7A7B"/>
    <w:rsid w:val="004004D8"/>
    <w:rsid w:val="00400BC8"/>
    <w:rsid w:val="00402842"/>
    <w:rsid w:val="00403718"/>
    <w:rsid w:val="00403E23"/>
    <w:rsid w:val="00404485"/>
    <w:rsid w:val="00407629"/>
    <w:rsid w:val="00412F34"/>
    <w:rsid w:val="00415E8D"/>
    <w:rsid w:val="00416EE1"/>
    <w:rsid w:val="00417F15"/>
    <w:rsid w:val="00421C14"/>
    <w:rsid w:val="004254E3"/>
    <w:rsid w:val="00433210"/>
    <w:rsid w:val="00433E6B"/>
    <w:rsid w:val="004345A0"/>
    <w:rsid w:val="004365E3"/>
    <w:rsid w:val="00437B3A"/>
    <w:rsid w:val="00441E39"/>
    <w:rsid w:val="004424FE"/>
    <w:rsid w:val="00442BEE"/>
    <w:rsid w:val="00444BC5"/>
    <w:rsid w:val="0044721E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519C"/>
    <w:rsid w:val="00476302"/>
    <w:rsid w:val="004776A4"/>
    <w:rsid w:val="0048189E"/>
    <w:rsid w:val="00483DCE"/>
    <w:rsid w:val="00483EB0"/>
    <w:rsid w:val="00485924"/>
    <w:rsid w:val="00487F0A"/>
    <w:rsid w:val="00492CA3"/>
    <w:rsid w:val="00493424"/>
    <w:rsid w:val="00495775"/>
    <w:rsid w:val="004969A1"/>
    <w:rsid w:val="00496F64"/>
    <w:rsid w:val="00497977"/>
    <w:rsid w:val="004A15D2"/>
    <w:rsid w:val="004A17AE"/>
    <w:rsid w:val="004A2BF2"/>
    <w:rsid w:val="004A314A"/>
    <w:rsid w:val="004A4ABB"/>
    <w:rsid w:val="004A596C"/>
    <w:rsid w:val="004A6290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D1728"/>
    <w:rsid w:val="004D2D26"/>
    <w:rsid w:val="004D3758"/>
    <w:rsid w:val="004D4156"/>
    <w:rsid w:val="004D75A6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CB4"/>
    <w:rsid w:val="00500230"/>
    <w:rsid w:val="0050034F"/>
    <w:rsid w:val="00500F52"/>
    <w:rsid w:val="00505265"/>
    <w:rsid w:val="00506416"/>
    <w:rsid w:val="00511AC3"/>
    <w:rsid w:val="00512BDE"/>
    <w:rsid w:val="005179EC"/>
    <w:rsid w:val="005207BB"/>
    <w:rsid w:val="00521561"/>
    <w:rsid w:val="005247CD"/>
    <w:rsid w:val="005254E3"/>
    <w:rsid w:val="005268F1"/>
    <w:rsid w:val="0053191F"/>
    <w:rsid w:val="00532695"/>
    <w:rsid w:val="00541DFC"/>
    <w:rsid w:val="00543F1F"/>
    <w:rsid w:val="00544CDD"/>
    <w:rsid w:val="00550612"/>
    <w:rsid w:val="005541AF"/>
    <w:rsid w:val="00554F9B"/>
    <w:rsid w:val="0055731A"/>
    <w:rsid w:val="005577D7"/>
    <w:rsid w:val="00560A99"/>
    <w:rsid w:val="005612BB"/>
    <w:rsid w:val="005621C4"/>
    <w:rsid w:val="0056409B"/>
    <w:rsid w:val="0057242F"/>
    <w:rsid w:val="00572B93"/>
    <w:rsid w:val="005738C2"/>
    <w:rsid w:val="0057709D"/>
    <w:rsid w:val="0058075A"/>
    <w:rsid w:val="0058201F"/>
    <w:rsid w:val="00582942"/>
    <w:rsid w:val="00583628"/>
    <w:rsid w:val="0058493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A061B"/>
    <w:rsid w:val="005A1E5C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C23C6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915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20F1B"/>
    <w:rsid w:val="0062145C"/>
    <w:rsid w:val="00621AC3"/>
    <w:rsid w:val="0062652B"/>
    <w:rsid w:val="00633D20"/>
    <w:rsid w:val="00636BAE"/>
    <w:rsid w:val="00641850"/>
    <w:rsid w:val="00643F37"/>
    <w:rsid w:val="00644A84"/>
    <w:rsid w:val="00644D40"/>
    <w:rsid w:val="00645930"/>
    <w:rsid w:val="00647BE4"/>
    <w:rsid w:val="00654F55"/>
    <w:rsid w:val="00655668"/>
    <w:rsid w:val="00657D5C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90147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C54"/>
    <w:rsid w:val="006B5421"/>
    <w:rsid w:val="006B5808"/>
    <w:rsid w:val="006B5D54"/>
    <w:rsid w:val="006B69C9"/>
    <w:rsid w:val="006B7954"/>
    <w:rsid w:val="006C412B"/>
    <w:rsid w:val="006C5651"/>
    <w:rsid w:val="006C57AD"/>
    <w:rsid w:val="006D097D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23D86"/>
    <w:rsid w:val="0072481F"/>
    <w:rsid w:val="00724E20"/>
    <w:rsid w:val="00727C83"/>
    <w:rsid w:val="00730403"/>
    <w:rsid w:val="00730912"/>
    <w:rsid w:val="00731279"/>
    <w:rsid w:val="00732007"/>
    <w:rsid w:val="007343BC"/>
    <w:rsid w:val="0073529A"/>
    <w:rsid w:val="00735417"/>
    <w:rsid w:val="00735929"/>
    <w:rsid w:val="00735DF0"/>
    <w:rsid w:val="00736505"/>
    <w:rsid w:val="0074179E"/>
    <w:rsid w:val="00741F96"/>
    <w:rsid w:val="0074384F"/>
    <w:rsid w:val="00743C68"/>
    <w:rsid w:val="007456E6"/>
    <w:rsid w:val="00745E89"/>
    <w:rsid w:val="007469F6"/>
    <w:rsid w:val="007522EC"/>
    <w:rsid w:val="007532A1"/>
    <w:rsid w:val="007537A6"/>
    <w:rsid w:val="007568A3"/>
    <w:rsid w:val="007605A4"/>
    <w:rsid w:val="00762E09"/>
    <w:rsid w:val="0076417E"/>
    <w:rsid w:val="00770716"/>
    <w:rsid w:val="00770AA3"/>
    <w:rsid w:val="00771DA6"/>
    <w:rsid w:val="007730FD"/>
    <w:rsid w:val="00780BF0"/>
    <w:rsid w:val="00782BFE"/>
    <w:rsid w:val="00783347"/>
    <w:rsid w:val="00784067"/>
    <w:rsid w:val="00784908"/>
    <w:rsid w:val="00784926"/>
    <w:rsid w:val="00785054"/>
    <w:rsid w:val="007905D2"/>
    <w:rsid w:val="00790791"/>
    <w:rsid w:val="007917D6"/>
    <w:rsid w:val="007921E8"/>
    <w:rsid w:val="00792871"/>
    <w:rsid w:val="007A0D21"/>
    <w:rsid w:val="007A1D9D"/>
    <w:rsid w:val="007A38C0"/>
    <w:rsid w:val="007A49DA"/>
    <w:rsid w:val="007A4E52"/>
    <w:rsid w:val="007B0010"/>
    <w:rsid w:val="007B1F13"/>
    <w:rsid w:val="007B75BA"/>
    <w:rsid w:val="007B76AA"/>
    <w:rsid w:val="007B7E88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7818"/>
    <w:rsid w:val="007F3819"/>
    <w:rsid w:val="007F5AE7"/>
    <w:rsid w:val="007F7384"/>
    <w:rsid w:val="008008D8"/>
    <w:rsid w:val="00805BB7"/>
    <w:rsid w:val="00805CF4"/>
    <w:rsid w:val="00815734"/>
    <w:rsid w:val="008157E1"/>
    <w:rsid w:val="00816857"/>
    <w:rsid w:val="00817FC7"/>
    <w:rsid w:val="00825DC4"/>
    <w:rsid w:val="00826C62"/>
    <w:rsid w:val="0083099A"/>
    <w:rsid w:val="00831BC4"/>
    <w:rsid w:val="00832F79"/>
    <w:rsid w:val="0083622F"/>
    <w:rsid w:val="0084447D"/>
    <w:rsid w:val="00844C01"/>
    <w:rsid w:val="008457B8"/>
    <w:rsid w:val="008470F8"/>
    <w:rsid w:val="00851E91"/>
    <w:rsid w:val="0085245F"/>
    <w:rsid w:val="0085320C"/>
    <w:rsid w:val="008536D4"/>
    <w:rsid w:val="008537BE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6023"/>
    <w:rsid w:val="008812EF"/>
    <w:rsid w:val="00881F89"/>
    <w:rsid w:val="00882353"/>
    <w:rsid w:val="0088289D"/>
    <w:rsid w:val="00883605"/>
    <w:rsid w:val="00883C12"/>
    <w:rsid w:val="00884730"/>
    <w:rsid w:val="00884ECD"/>
    <w:rsid w:val="00886510"/>
    <w:rsid w:val="008919BB"/>
    <w:rsid w:val="00896BD5"/>
    <w:rsid w:val="008A0785"/>
    <w:rsid w:val="008A2A9B"/>
    <w:rsid w:val="008A4438"/>
    <w:rsid w:val="008A495A"/>
    <w:rsid w:val="008A7FB8"/>
    <w:rsid w:val="008B3918"/>
    <w:rsid w:val="008B41D1"/>
    <w:rsid w:val="008B64AC"/>
    <w:rsid w:val="008C2A65"/>
    <w:rsid w:val="008C36B8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85D"/>
    <w:rsid w:val="008E3AD5"/>
    <w:rsid w:val="008E3B15"/>
    <w:rsid w:val="008E7FA6"/>
    <w:rsid w:val="008F1961"/>
    <w:rsid w:val="008F1E1A"/>
    <w:rsid w:val="008F3BF6"/>
    <w:rsid w:val="008F78AB"/>
    <w:rsid w:val="00900B7A"/>
    <w:rsid w:val="009020D1"/>
    <w:rsid w:val="00904C8E"/>
    <w:rsid w:val="00905CA8"/>
    <w:rsid w:val="009060E5"/>
    <w:rsid w:val="00906D29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5D8"/>
    <w:rsid w:val="00967CF5"/>
    <w:rsid w:val="00973704"/>
    <w:rsid w:val="0097461B"/>
    <w:rsid w:val="0098042B"/>
    <w:rsid w:val="009821D2"/>
    <w:rsid w:val="009829EE"/>
    <w:rsid w:val="00985859"/>
    <w:rsid w:val="00986380"/>
    <w:rsid w:val="00991A7E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5CAF"/>
    <w:rsid w:val="009C6682"/>
    <w:rsid w:val="009C6A25"/>
    <w:rsid w:val="009C79F0"/>
    <w:rsid w:val="009D0564"/>
    <w:rsid w:val="009D32A4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7629"/>
    <w:rsid w:val="009F00E6"/>
    <w:rsid w:val="009F5BD6"/>
    <w:rsid w:val="009F6E1B"/>
    <w:rsid w:val="009F7813"/>
    <w:rsid w:val="009F79B4"/>
    <w:rsid w:val="00A02DC2"/>
    <w:rsid w:val="00A02DCD"/>
    <w:rsid w:val="00A032F7"/>
    <w:rsid w:val="00A06D35"/>
    <w:rsid w:val="00A108A2"/>
    <w:rsid w:val="00A11C36"/>
    <w:rsid w:val="00A1237D"/>
    <w:rsid w:val="00A14229"/>
    <w:rsid w:val="00A15229"/>
    <w:rsid w:val="00A2383B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07F9"/>
    <w:rsid w:val="00A667FF"/>
    <w:rsid w:val="00A67A2A"/>
    <w:rsid w:val="00A71AAF"/>
    <w:rsid w:val="00A743A2"/>
    <w:rsid w:val="00A77A60"/>
    <w:rsid w:val="00A80741"/>
    <w:rsid w:val="00A80CD0"/>
    <w:rsid w:val="00A80DF4"/>
    <w:rsid w:val="00A84E69"/>
    <w:rsid w:val="00A84FE6"/>
    <w:rsid w:val="00A86049"/>
    <w:rsid w:val="00A861AA"/>
    <w:rsid w:val="00A93665"/>
    <w:rsid w:val="00A94FC0"/>
    <w:rsid w:val="00A95653"/>
    <w:rsid w:val="00A96ECD"/>
    <w:rsid w:val="00A9770F"/>
    <w:rsid w:val="00AA1F9D"/>
    <w:rsid w:val="00AA5EE5"/>
    <w:rsid w:val="00AA6E91"/>
    <w:rsid w:val="00AB3AE9"/>
    <w:rsid w:val="00AB77EB"/>
    <w:rsid w:val="00AC3B38"/>
    <w:rsid w:val="00AC400F"/>
    <w:rsid w:val="00AC6027"/>
    <w:rsid w:val="00AC71D9"/>
    <w:rsid w:val="00AD19B1"/>
    <w:rsid w:val="00AD30B3"/>
    <w:rsid w:val="00AD410F"/>
    <w:rsid w:val="00AD4D90"/>
    <w:rsid w:val="00AD5058"/>
    <w:rsid w:val="00AE2EA3"/>
    <w:rsid w:val="00AE3B06"/>
    <w:rsid w:val="00AE4A88"/>
    <w:rsid w:val="00AE5F73"/>
    <w:rsid w:val="00AE79BF"/>
    <w:rsid w:val="00AF05F6"/>
    <w:rsid w:val="00AF0AAD"/>
    <w:rsid w:val="00B047CF"/>
    <w:rsid w:val="00B065EE"/>
    <w:rsid w:val="00B10919"/>
    <w:rsid w:val="00B145C0"/>
    <w:rsid w:val="00B241E4"/>
    <w:rsid w:val="00B26ADB"/>
    <w:rsid w:val="00B31781"/>
    <w:rsid w:val="00B418FE"/>
    <w:rsid w:val="00B4399A"/>
    <w:rsid w:val="00B44A43"/>
    <w:rsid w:val="00B46923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D4B"/>
    <w:rsid w:val="00B65EDD"/>
    <w:rsid w:val="00B702D7"/>
    <w:rsid w:val="00B71153"/>
    <w:rsid w:val="00B7231C"/>
    <w:rsid w:val="00B724BC"/>
    <w:rsid w:val="00B74217"/>
    <w:rsid w:val="00B75E8E"/>
    <w:rsid w:val="00B76449"/>
    <w:rsid w:val="00B76627"/>
    <w:rsid w:val="00B77762"/>
    <w:rsid w:val="00B9171A"/>
    <w:rsid w:val="00B93198"/>
    <w:rsid w:val="00B946EB"/>
    <w:rsid w:val="00B95055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6BD9"/>
    <w:rsid w:val="00BD0CFD"/>
    <w:rsid w:val="00BD2747"/>
    <w:rsid w:val="00BD304B"/>
    <w:rsid w:val="00BD68B9"/>
    <w:rsid w:val="00BD7871"/>
    <w:rsid w:val="00BE0366"/>
    <w:rsid w:val="00BE26C2"/>
    <w:rsid w:val="00BE2E0A"/>
    <w:rsid w:val="00BE39FF"/>
    <w:rsid w:val="00BE4822"/>
    <w:rsid w:val="00BE5548"/>
    <w:rsid w:val="00BE7B88"/>
    <w:rsid w:val="00BF07FE"/>
    <w:rsid w:val="00BF0EF8"/>
    <w:rsid w:val="00BF4141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B68"/>
    <w:rsid w:val="00C16D57"/>
    <w:rsid w:val="00C20EAA"/>
    <w:rsid w:val="00C21FD4"/>
    <w:rsid w:val="00C2301F"/>
    <w:rsid w:val="00C23A82"/>
    <w:rsid w:val="00C24288"/>
    <w:rsid w:val="00C25058"/>
    <w:rsid w:val="00C25934"/>
    <w:rsid w:val="00C26FAD"/>
    <w:rsid w:val="00C2708D"/>
    <w:rsid w:val="00C27A80"/>
    <w:rsid w:val="00C31FA0"/>
    <w:rsid w:val="00C331A7"/>
    <w:rsid w:val="00C358FB"/>
    <w:rsid w:val="00C35E08"/>
    <w:rsid w:val="00C41220"/>
    <w:rsid w:val="00C432E2"/>
    <w:rsid w:val="00C44862"/>
    <w:rsid w:val="00C505E0"/>
    <w:rsid w:val="00C5136C"/>
    <w:rsid w:val="00C5533B"/>
    <w:rsid w:val="00C60349"/>
    <w:rsid w:val="00C60CDF"/>
    <w:rsid w:val="00C616C8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82460"/>
    <w:rsid w:val="00C845C1"/>
    <w:rsid w:val="00C84EF3"/>
    <w:rsid w:val="00C859FA"/>
    <w:rsid w:val="00C87F8F"/>
    <w:rsid w:val="00C901CF"/>
    <w:rsid w:val="00C90E9A"/>
    <w:rsid w:val="00C926E7"/>
    <w:rsid w:val="00C92AF6"/>
    <w:rsid w:val="00C94BE1"/>
    <w:rsid w:val="00C96B34"/>
    <w:rsid w:val="00C96D53"/>
    <w:rsid w:val="00CA1BDD"/>
    <w:rsid w:val="00CA3F1C"/>
    <w:rsid w:val="00CA63DE"/>
    <w:rsid w:val="00CB2966"/>
    <w:rsid w:val="00CB5ABE"/>
    <w:rsid w:val="00CB607B"/>
    <w:rsid w:val="00CC1C33"/>
    <w:rsid w:val="00CC2564"/>
    <w:rsid w:val="00CC2D5F"/>
    <w:rsid w:val="00CC59DB"/>
    <w:rsid w:val="00CC6417"/>
    <w:rsid w:val="00CC7E4B"/>
    <w:rsid w:val="00CD4A3F"/>
    <w:rsid w:val="00CD59ED"/>
    <w:rsid w:val="00CD648C"/>
    <w:rsid w:val="00CE3934"/>
    <w:rsid w:val="00CE5C81"/>
    <w:rsid w:val="00CE6E5E"/>
    <w:rsid w:val="00CF02FF"/>
    <w:rsid w:val="00CF1D33"/>
    <w:rsid w:val="00CF1D49"/>
    <w:rsid w:val="00CF2893"/>
    <w:rsid w:val="00CF3EE0"/>
    <w:rsid w:val="00CF6207"/>
    <w:rsid w:val="00CF73F4"/>
    <w:rsid w:val="00D01A1C"/>
    <w:rsid w:val="00D047D1"/>
    <w:rsid w:val="00D05916"/>
    <w:rsid w:val="00D06936"/>
    <w:rsid w:val="00D11C26"/>
    <w:rsid w:val="00D15425"/>
    <w:rsid w:val="00D203A6"/>
    <w:rsid w:val="00D22CD9"/>
    <w:rsid w:val="00D2303B"/>
    <w:rsid w:val="00D246FE"/>
    <w:rsid w:val="00D35136"/>
    <w:rsid w:val="00D3560C"/>
    <w:rsid w:val="00D3571B"/>
    <w:rsid w:val="00D42F1D"/>
    <w:rsid w:val="00D4319C"/>
    <w:rsid w:val="00D4431A"/>
    <w:rsid w:val="00D44448"/>
    <w:rsid w:val="00D44AEA"/>
    <w:rsid w:val="00D453C6"/>
    <w:rsid w:val="00D47800"/>
    <w:rsid w:val="00D56A5D"/>
    <w:rsid w:val="00D573DC"/>
    <w:rsid w:val="00D57672"/>
    <w:rsid w:val="00D60292"/>
    <w:rsid w:val="00D60EB0"/>
    <w:rsid w:val="00D6698D"/>
    <w:rsid w:val="00D670BF"/>
    <w:rsid w:val="00D70215"/>
    <w:rsid w:val="00D71677"/>
    <w:rsid w:val="00D71E73"/>
    <w:rsid w:val="00D73ACB"/>
    <w:rsid w:val="00D778B0"/>
    <w:rsid w:val="00D83B03"/>
    <w:rsid w:val="00D8659B"/>
    <w:rsid w:val="00D90595"/>
    <w:rsid w:val="00D92472"/>
    <w:rsid w:val="00D92B64"/>
    <w:rsid w:val="00D92E87"/>
    <w:rsid w:val="00D94FC1"/>
    <w:rsid w:val="00D95BED"/>
    <w:rsid w:val="00D95DF2"/>
    <w:rsid w:val="00DA1FBC"/>
    <w:rsid w:val="00DA32AD"/>
    <w:rsid w:val="00DB0463"/>
    <w:rsid w:val="00DB16BB"/>
    <w:rsid w:val="00DB287A"/>
    <w:rsid w:val="00DB3930"/>
    <w:rsid w:val="00DB5381"/>
    <w:rsid w:val="00DB601C"/>
    <w:rsid w:val="00DB7585"/>
    <w:rsid w:val="00DC103B"/>
    <w:rsid w:val="00DC1C7F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76EC"/>
    <w:rsid w:val="00DF04DB"/>
    <w:rsid w:val="00DF0E7C"/>
    <w:rsid w:val="00DF150D"/>
    <w:rsid w:val="00DF1813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6027A"/>
    <w:rsid w:val="00E60776"/>
    <w:rsid w:val="00E61041"/>
    <w:rsid w:val="00E61926"/>
    <w:rsid w:val="00E62FCA"/>
    <w:rsid w:val="00E6423A"/>
    <w:rsid w:val="00E70BF7"/>
    <w:rsid w:val="00E716F7"/>
    <w:rsid w:val="00E73B9A"/>
    <w:rsid w:val="00E73C59"/>
    <w:rsid w:val="00E752EB"/>
    <w:rsid w:val="00E75790"/>
    <w:rsid w:val="00E765AA"/>
    <w:rsid w:val="00E7772A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4AC2"/>
    <w:rsid w:val="00EA6BC4"/>
    <w:rsid w:val="00EA7F4B"/>
    <w:rsid w:val="00EB2767"/>
    <w:rsid w:val="00EB3548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B10"/>
    <w:rsid w:val="00EE512F"/>
    <w:rsid w:val="00EE6C9D"/>
    <w:rsid w:val="00EE6DF5"/>
    <w:rsid w:val="00EE73BE"/>
    <w:rsid w:val="00EF1758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6657"/>
    <w:rsid w:val="00F16F6B"/>
    <w:rsid w:val="00F20B94"/>
    <w:rsid w:val="00F2114F"/>
    <w:rsid w:val="00F23FFC"/>
    <w:rsid w:val="00F24500"/>
    <w:rsid w:val="00F32FEB"/>
    <w:rsid w:val="00F34771"/>
    <w:rsid w:val="00F34906"/>
    <w:rsid w:val="00F44009"/>
    <w:rsid w:val="00F447CC"/>
    <w:rsid w:val="00F465FC"/>
    <w:rsid w:val="00F46A07"/>
    <w:rsid w:val="00F50258"/>
    <w:rsid w:val="00F51743"/>
    <w:rsid w:val="00F53BB2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71A9"/>
    <w:rsid w:val="00F67501"/>
    <w:rsid w:val="00F70BA4"/>
    <w:rsid w:val="00F72021"/>
    <w:rsid w:val="00F73497"/>
    <w:rsid w:val="00F750E2"/>
    <w:rsid w:val="00F760C5"/>
    <w:rsid w:val="00F77FCD"/>
    <w:rsid w:val="00F81A21"/>
    <w:rsid w:val="00F82074"/>
    <w:rsid w:val="00F82190"/>
    <w:rsid w:val="00F843EB"/>
    <w:rsid w:val="00F87C54"/>
    <w:rsid w:val="00F87E5B"/>
    <w:rsid w:val="00F9202C"/>
    <w:rsid w:val="00F93AF5"/>
    <w:rsid w:val="00F94C3F"/>
    <w:rsid w:val="00F95FA5"/>
    <w:rsid w:val="00F97322"/>
    <w:rsid w:val="00FA3150"/>
    <w:rsid w:val="00FA4B81"/>
    <w:rsid w:val="00FA5E0B"/>
    <w:rsid w:val="00FA6030"/>
    <w:rsid w:val="00FA6235"/>
    <w:rsid w:val="00FA671D"/>
    <w:rsid w:val="00FA71B0"/>
    <w:rsid w:val="00FB0FB2"/>
    <w:rsid w:val="00FC0063"/>
    <w:rsid w:val="00FC0F77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lotrequest.sos.ga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2020-10-22T21:03:00Z</cp:lastPrinted>
  <dcterms:created xsi:type="dcterms:W3CDTF">2020-11-19T18:45:00Z</dcterms:created>
  <dcterms:modified xsi:type="dcterms:W3CDTF">2020-11-19T18:45:00Z</dcterms:modified>
</cp:coreProperties>
</file>